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AC4E" w14:textId="77777777" w:rsidR="002C731C" w:rsidRPr="00B703BB" w:rsidRDefault="002C731C" w:rsidP="00B703BB">
      <w:pPr>
        <w:pStyle w:val="Pleadingtitle"/>
        <w:rPr>
          <w:sz w:val="24"/>
          <w:szCs w:val="24"/>
        </w:rPr>
      </w:pPr>
      <w:r w:rsidRPr="00B703BB">
        <w:rPr>
          <w:sz w:val="24"/>
          <w:szCs w:val="24"/>
        </w:rPr>
        <w:t>A.A.P.L. FORM 610-1982</w:t>
      </w:r>
    </w:p>
    <w:p w14:paraId="37C82426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141F8A5E" w14:textId="77777777" w:rsidR="002C731C" w:rsidRPr="00B703BB" w:rsidRDefault="002C731C" w:rsidP="00B703BB">
      <w:pPr>
        <w:pStyle w:val="Title"/>
        <w:jc w:val="center"/>
        <w:rPr>
          <w:b/>
          <w:bCs/>
        </w:rPr>
      </w:pPr>
      <w:r w:rsidRPr="00B703BB">
        <w:rPr>
          <w:b/>
          <w:bCs/>
        </w:rPr>
        <w:t>MODEL FORM OPERATING AGREEMENT</w:t>
      </w:r>
    </w:p>
    <w:p w14:paraId="190BF358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7A833D79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17DA483D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2C121A9D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4D93B354" w14:textId="2AB761EB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3653837E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3CE85AC8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38EF749C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5559693A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6226A6C4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7FD89F17" w14:textId="77777777" w:rsidR="002C731C" w:rsidRDefault="002C731C" w:rsidP="00D404D1">
      <w:pPr>
        <w:spacing w:line="140" w:lineRule="exact"/>
        <w:jc w:val="center"/>
        <w:rPr>
          <w:b/>
          <w:sz w:val="28"/>
        </w:rPr>
      </w:pPr>
    </w:p>
    <w:p w14:paraId="51097A7D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73ACE7C5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046E7FA1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en-US"/>
        </w:rPr>
      </w:pPr>
      <w:r w:rsidRPr="00B703BB">
        <w:rPr>
          <w:rFonts w:eastAsia="Times New Roman" w:cs="Times New Roman"/>
          <w:b/>
          <w:sz w:val="22"/>
          <w:lang w:eastAsia="en-US"/>
        </w:rPr>
        <w:t>OPERATING AGREEMENT</w:t>
      </w:r>
    </w:p>
    <w:p w14:paraId="1E23086D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center"/>
        <w:rPr>
          <w:rFonts w:eastAsia="Times New Roman" w:cs="Times New Roman"/>
          <w:b/>
          <w:sz w:val="20"/>
          <w:u w:val="single"/>
          <w:lang w:eastAsia="en-US"/>
        </w:rPr>
      </w:pPr>
    </w:p>
    <w:p w14:paraId="410700C4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center"/>
        <w:rPr>
          <w:rFonts w:eastAsia="Times New Roman" w:cs="Times New Roman"/>
          <w:b/>
          <w:sz w:val="20"/>
          <w:u w:val="single"/>
          <w:lang w:eastAsia="en-US"/>
        </w:rPr>
      </w:pPr>
    </w:p>
    <w:p w14:paraId="44B53E79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left"/>
        <w:rPr>
          <w:rFonts w:eastAsia="Times New Roman" w:cs="Times New Roman"/>
          <w:b/>
          <w:sz w:val="20"/>
          <w:lang w:eastAsia="en-US"/>
        </w:rPr>
      </w:pPr>
      <w:r w:rsidRPr="00B703BB">
        <w:rPr>
          <w:rFonts w:eastAsia="Times New Roman" w:cs="Times New Roman"/>
          <w:b/>
          <w:sz w:val="20"/>
          <w:lang w:eastAsia="en-US"/>
        </w:rPr>
        <w:t>OPERATOR ______________________________________________________________________________</w:t>
      </w:r>
    </w:p>
    <w:p w14:paraId="782A9340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left"/>
        <w:rPr>
          <w:rFonts w:eastAsia="Times New Roman" w:cs="Times New Roman"/>
          <w:b/>
          <w:sz w:val="20"/>
          <w:lang w:eastAsia="en-US"/>
        </w:rPr>
      </w:pPr>
    </w:p>
    <w:p w14:paraId="146002A7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left"/>
        <w:rPr>
          <w:rFonts w:eastAsia="Times New Roman" w:cs="Times New Roman"/>
          <w:b/>
          <w:sz w:val="20"/>
          <w:lang w:eastAsia="en-US"/>
        </w:rPr>
      </w:pPr>
      <w:r w:rsidRPr="00B703BB">
        <w:rPr>
          <w:rFonts w:eastAsia="Times New Roman" w:cs="Times New Roman"/>
          <w:b/>
          <w:sz w:val="20"/>
          <w:lang w:eastAsia="en-US"/>
        </w:rPr>
        <w:t>CONTRACT AREA ________________________________________________________________________</w:t>
      </w:r>
    </w:p>
    <w:p w14:paraId="425272A5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left"/>
        <w:rPr>
          <w:rFonts w:eastAsia="Times New Roman" w:cs="Times New Roman"/>
          <w:b/>
          <w:sz w:val="20"/>
          <w:lang w:eastAsia="en-US"/>
        </w:rPr>
      </w:pPr>
    </w:p>
    <w:p w14:paraId="700503B2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left"/>
        <w:rPr>
          <w:rFonts w:eastAsia="Times New Roman" w:cs="Times New Roman"/>
          <w:b/>
          <w:sz w:val="20"/>
          <w:lang w:eastAsia="en-US"/>
        </w:rPr>
      </w:pPr>
      <w:r w:rsidRPr="00B703BB">
        <w:rPr>
          <w:rFonts w:eastAsia="Times New Roman" w:cs="Times New Roman"/>
          <w:b/>
          <w:sz w:val="20"/>
          <w:lang w:eastAsia="en-US"/>
        </w:rPr>
        <w:t>__________________________________________________________________________________________</w:t>
      </w:r>
    </w:p>
    <w:p w14:paraId="0B6BC91D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left"/>
        <w:rPr>
          <w:rFonts w:eastAsia="Times New Roman" w:cs="Times New Roman"/>
          <w:b/>
          <w:sz w:val="20"/>
          <w:lang w:eastAsia="en-US"/>
        </w:rPr>
      </w:pPr>
    </w:p>
    <w:p w14:paraId="410F2458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left"/>
        <w:rPr>
          <w:rFonts w:eastAsia="Times New Roman" w:cs="Times New Roman"/>
          <w:b/>
          <w:sz w:val="20"/>
          <w:lang w:eastAsia="en-US"/>
        </w:rPr>
      </w:pPr>
      <w:r w:rsidRPr="00B703BB">
        <w:rPr>
          <w:rFonts w:eastAsia="Times New Roman" w:cs="Times New Roman"/>
          <w:b/>
          <w:sz w:val="20"/>
          <w:lang w:eastAsia="en-US"/>
        </w:rPr>
        <w:t>__________________________________________________________________________________________</w:t>
      </w:r>
    </w:p>
    <w:p w14:paraId="7CF21064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left"/>
        <w:rPr>
          <w:rFonts w:eastAsia="Times New Roman" w:cs="Times New Roman"/>
          <w:b/>
          <w:sz w:val="20"/>
          <w:lang w:eastAsia="en-US"/>
        </w:rPr>
      </w:pPr>
    </w:p>
    <w:p w14:paraId="6D6BD705" w14:textId="77777777" w:rsidR="00B703BB" w:rsidRPr="00B703BB" w:rsidRDefault="00B703BB" w:rsidP="00B703BB">
      <w:pPr>
        <w:tabs>
          <w:tab w:val="clear" w:pos="360"/>
        </w:tabs>
        <w:spacing w:line="240" w:lineRule="auto"/>
        <w:ind w:firstLine="0"/>
        <w:jc w:val="left"/>
        <w:rPr>
          <w:rFonts w:eastAsia="Times New Roman" w:cs="Times New Roman"/>
          <w:b/>
          <w:sz w:val="20"/>
          <w:lang w:eastAsia="en-US"/>
        </w:rPr>
      </w:pPr>
      <w:smartTag w:uri="urn:schemas-microsoft-com:office:smarttags" w:element="place">
        <w:smartTag w:uri="urn:schemas-microsoft-com:office:smarttags" w:element="PlaceType">
          <w:r w:rsidRPr="00B703BB">
            <w:rPr>
              <w:rFonts w:eastAsia="Times New Roman" w:cs="Times New Roman"/>
              <w:b/>
              <w:sz w:val="20"/>
              <w:lang w:eastAsia="en-US"/>
            </w:rPr>
            <w:t>COUNTY</w:t>
          </w:r>
        </w:smartTag>
        <w:r w:rsidRPr="00B703BB">
          <w:rPr>
            <w:rFonts w:eastAsia="Times New Roman" w:cs="Times New Roman"/>
            <w:b/>
            <w:sz w:val="20"/>
            <w:lang w:eastAsia="en-US"/>
          </w:rPr>
          <w:t xml:space="preserve"> </w:t>
        </w:r>
        <w:smartTag w:uri="urn:schemas-microsoft-com:office:smarttags" w:element="PlaceName">
          <w:r w:rsidRPr="00B703BB">
            <w:rPr>
              <w:rFonts w:eastAsia="Times New Roman" w:cs="Times New Roman"/>
              <w:b/>
              <w:sz w:val="20"/>
              <w:lang w:eastAsia="en-US"/>
            </w:rPr>
            <w:t>OR</w:t>
          </w:r>
        </w:smartTag>
      </w:smartTag>
      <w:r w:rsidRPr="00B703BB">
        <w:rPr>
          <w:rFonts w:eastAsia="Times New Roman" w:cs="Times New Roman"/>
          <w:b/>
          <w:sz w:val="20"/>
          <w:lang w:eastAsia="en-US"/>
        </w:rPr>
        <w:t xml:space="preserve"> PARISH OF ________________________________ STATE OF _______________________</w:t>
      </w:r>
    </w:p>
    <w:p w14:paraId="2E8061E6" w14:textId="77777777" w:rsidR="002C731C" w:rsidRDefault="002C731C" w:rsidP="00D404D1">
      <w:pPr>
        <w:spacing w:line="140" w:lineRule="exact"/>
        <w:jc w:val="center"/>
        <w:rPr>
          <w:b/>
          <w:sz w:val="20"/>
        </w:rPr>
      </w:pPr>
    </w:p>
    <w:p w14:paraId="0E3882DC" w14:textId="77777777" w:rsidR="002C731C" w:rsidRDefault="002C731C" w:rsidP="00D404D1">
      <w:pPr>
        <w:spacing w:line="140" w:lineRule="exact"/>
        <w:jc w:val="center"/>
        <w:rPr>
          <w:b/>
          <w:sz w:val="20"/>
        </w:rPr>
      </w:pPr>
    </w:p>
    <w:p w14:paraId="2900DE48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215C3804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69DDAC58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7829A354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706BB4EA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6F086852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3097009C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2BFF2D06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776F1C8A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7CA6C068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243053BD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6D093A2C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160992E3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0854CD55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3855F891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552D9F7A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524BEC20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45AE7B8A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51C636E5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3C34E042" w14:textId="56729A0D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538C217C" w14:textId="0FB72402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41ED8643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5044879D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7013729D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3520F669" w14:textId="058CD98A" w:rsidR="002C731C" w:rsidRDefault="004E0687" w:rsidP="00D404D1">
      <w:pPr>
        <w:spacing w:line="140" w:lineRule="exact"/>
        <w:jc w:val="center"/>
        <w:rPr>
          <w:b/>
          <w:sz w:val="20"/>
          <w:u w:val="single"/>
        </w:rPr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D68122A" wp14:editId="5ACE3D68">
                <wp:simplePos x="0" y="0"/>
                <wp:positionH relativeFrom="column">
                  <wp:posOffset>1312545</wp:posOffset>
                </wp:positionH>
                <wp:positionV relativeFrom="page">
                  <wp:posOffset>6720205</wp:posOffset>
                </wp:positionV>
                <wp:extent cx="2171700" cy="6858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0ACF" w14:textId="77777777" w:rsidR="00866483" w:rsidRDefault="0086648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703BB">
                              <w:rPr>
                                <w:rStyle w:val="PartiesChar"/>
                              </w:rPr>
                              <w:t xml:space="preserve">COPYRIGHT 1982 – ALL RIGHTS RESERVED AMERICAN ASSOCIATION OF PETROLEUM LANDMEN, 4100 FOSSIL CREEK BLVD., FORT WORTH, TEXAS, 76137-2791,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APPROVED FORM. A.A.P.L. NO. 610 – 1982 REVISED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812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3.35pt;margin-top:529.15pt;width:171pt;height:5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">
                <v:textbox>
                  <w:txbxContent>
                    <w:p w14:paraId="47380ACF" w14:textId="77777777" w:rsidR="00866483" w:rsidRDefault="0086648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703BB">
                        <w:rPr>
                          <w:rStyle w:val="PartiesChar"/>
                        </w:rPr>
                        <w:t xml:space="preserve">COPYRIGHT 1982 – ALL RIGHTS RESERVED AMERICAN ASSOCIATION OF PETROLEUM LANDMEN, 4100 FOSSIL CREEK BLVD., FORT WORTH, TEXAS, 76137-2791, 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APPROVED FORM. A.A.P.L. NO. 610 – 1982 REVISED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99D9E8" w14:textId="0399E38C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</w:pPr>
    </w:p>
    <w:p w14:paraId="45498939" w14:textId="77777777" w:rsidR="002C731C" w:rsidRDefault="002C731C" w:rsidP="00D404D1">
      <w:pPr>
        <w:spacing w:line="140" w:lineRule="exact"/>
        <w:jc w:val="center"/>
        <w:rPr>
          <w:b/>
          <w:sz w:val="20"/>
          <w:u w:val="single"/>
        </w:rPr>
        <w:sectPr w:rsidR="002C731C">
          <w:footerReference w:type="default" r:id="rId8"/>
          <w:footerReference w:type="first" r:id="rId9"/>
          <w:pgSz w:w="12240" w:h="20160" w:code="5"/>
          <w:pgMar w:top="1440" w:right="1008" w:bottom="1440" w:left="2160" w:header="720" w:footer="720" w:gutter="0"/>
          <w:cols w:space="720"/>
          <w:titlePg/>
          <w:docGrid w:linePitch="360"/>
        </w:sectPr>
      </w:pPr>
    </w:p>
    <w:p w14:paraId="5C7A4E7B" w14:textId="77777777" w:rsidR="0085027A" w:rsidRDefault="0085027A" w:rsidP="0085027A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>TABLE OF CONTENTS</w:t>
      </w:r>
    </w:p>
    <w:p w14:paraId="5B21B6B9" w14:textId="77777777" w:rsidR="0085027A" w:rsidRDefault="0085027A" w:rsidP="0085027A">
      <w:pPr>
        <w:rPr>
          <w:sz w:val="20"/>
          <w:u w:val="single"/>
        </w:rPr>
      </w:pPr>
    </w:p>
    <w:p w14:paraId="376BC295" w14:textId="77777777" w:rsidR="0085027A" w:rsidRDefault="0085027A" w:rsidP="0085027A">
      <w:pPr>
        <w:tabs>
          <w:tab w:val="center" w:pos="4680"/>
          <w:tab w:val="left" w:pos="8730"/>
        </w:tabs>
        <w:rPr>
          <w:sz w:val="20"/>
          <w:u w:val="single"/>
        </w:rPr>
      </w:pPr>
    </w:p>
    <w:p w14:paraId="3C148CC5" w14:textId="77777777" w:rsidR="0085027A" w:rsidRDefault="0085027A" w:rsidP="0085027A">
      <w:pPr>
        <w:tabs>
          <w:tab w:val="center" w:pos="4680"/>
          <w:tab w:val="left" w:pos="8730"/>
        </w:tabs>
        <w:rPr>
          <w:sz w:val="20"/>
        </w:rPr>
      </w:pPr>
      <w:r>
        <w:rPr>
          <w:sz w:val="20"/>
          <w:u w:val="single"/>
        </w:rPr>
        <w:t>Article</w:t>
      </w:r>
      <w:r>
        <w:rPr>
          <w:sz w:val="20"/>
        </w:rPr>
        <w:tab/>
      </w:r>
      <w:r>
        <w:rPr>
          <w:sz w:val="20"/>
          <w:u w:val="single"/>
        </w:rPr>
        <w:t>Title</w:t>
      </w:r>
      <w:r>
        <w:rPr>
          <w:sz w:val="20"/>
        </w:rPr>
        <w:tab/>
      </w:r>
      <w:r>
        <w:rPr>
          <w:sz w:val="20"/>
          <w:u w:val="single"/>
        </w:rPr>
        <w:t>Page</w:t>
      </w:r>
    </w:p>
    <w:p w14:paraId="7B6935B5" w14:textId="77777777" w:rsidR="0085027A" w:rsidRDefault="0085027A" w:rsidP="0085027A">
      <w:pPr>
        <w:rPr>
          <w:sz w:val="20"/>
          <w:u w:val="single"/>
        </w:rPr>
      </w:pPr>
    </w:p>
    <w:p w14:paraId="0E3E6049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>
        <w:rPr>
          <w:sz w:val="20"/>
        </w:rPr>
        <w:tab/>
        <w:t>I.</w:t>
      </w:r>
      <w:r>
        <w:rPr>
          <w:sz w:val="20"/>
        </w:rPr>
        <w:tab/>
      </w:r>
      <w:r w:rsidRPr="00866483">
        <w:rPr>
          <w:sz w:val="20"/>
        </w:rPr>
        <w:t>DEFINITIONS</w:t>
      </w:r>
      <w:r w:rsidRPr="00866483">
        <w:rPr>
          <w:sz w:val="20"/>
        </w:rPr>
        <w:tab/>
        <w:t>1</w:t>
      </w:r>
    </w:p>
    <w:p w14:paraId="0A0089FE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II.</w:t>
      </w:r>
      <w:r w:rsidRPr="00866483">
        <w:rPr>
          <w:sz w:val="20"/>
        </w:rPr>
        <w:tab/>
        <w:t>EXHIBITS</w:t>
      </w:r>
      <w:r w:rsidRPr="00866483">
        <w:rPr>
          <w:sz w:val="20"/>
        </w:rPr>
        <w:tab/>
        <w:t>1</w:t>
      </w:r>
    </w:p>
    <w:p w14:paraId="51BA94F6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III.</w:t>
      </w:r>
      <w:r w:rsidRPr="00866483">
        <w:rPr>
          <w:sz w:val="20"/>
        </w:rPr>
        <w:tab/>
        <w:t>INTERESTS OF PARTIES</w:t>
      </w:r>
      <w:r w:rsidRPr="00866483">
        <w:rPr>
          <w:sz w:val="20"/>
        </w:rPr>
        <w:tab/>
        <w:t>2</w:t>
      </w:r>
    </w:p>
    <w:p w14:paraId="7DF18A57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A.</w:t>
      </w:r>
      <w:r w:rsidRPr="00866483">
        <w:rPr>
          <w:sz w:val="20"/>
        </w:rPr>
        <w:tab/>
        <w:t>OIL AND GAS INTERESTS</w:t>
      </w:r>
      <w:r w:rsidRPr="00866483">
        <w:rPr>
          <w:sz w:val="20"/>
        </w:rPr>
        <w:tab/>
        <w:t>2</w:t>
      </w:r>
    </w:p>
    <w:p w14:paraId="365517CE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B.</w:t>
      </w:r>
      <w:r w:rsidRPr="00866483">
        <w:rPr>
          <w:sz w:val="20"/>
        </w:rPr>
        <w:tab/>
        <w:t>INTERESTS OF PARTIES IN COSTS AND PRODUCTION</w:t>
      </w:r>
      <w:r w:rsidRPr="00866483">
        <w:rPr>
          <w:sz w:val="20"/>
        </w:rPr>
        <w:tab/>
        <w:t>2</w:t>
      </w:r>
    </w:p>
    <w:p w14:paraId="797EF866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C.</w:t>
      </w:r>
      <w:r w:rsidRPr="00866483">
        <w:rPr>
          <w:sz w:val="20"/>
        </w:rPr>
        <w:tab/>
        <w:t>EXCESS ROYALTIES, OVERRIDING ROYALTIES AND OTHER PAYMENTS</w:t>
      </w:r>
      <w:r w:rsidRPr="00866483">
        <w:rPr>
          <w:sz w:val="20"/>
        </w:rPr>
        <w:tab/>
        <w:t>2</w:t>
      </w:r>
    </w:p>
    <w:p w14:paraId="170C5499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D.</w:t>
      </w:r>
      <w:r w:rsidRPr="00866483">
        <w:rPr>
          <w:sz w:val="20"/>
        </w:rPr>
        <w:tab/>
        <w:t>SUBSEQUENTLY CREATED INTERESTS</w:t>
      </w:r>
      <w:r w:rsidRPr="00866483">
        <w:rPr>
          <w:sz w:val="20"/>
        </w:rPr>
        <w:tab/>
        <w:t>2</w:t>
      </w:r>
    </w:p>
    <w:p w14:paraId="4F1628A7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IV.</w:t>
      </w:r>
      <w:r w:rsidRPr="00866483">
        <w:rPr>
          <w:sz w:val="20"/>
        </w:rPr>
        <w:tab/>
        <w:t>TITLES</w:t>
      </w:r>
      <w:r w:rsidRPr="00866483">
        <w:rPr>
          <w:sz w:val="20"/>
        </w:rPr>
        <w:tab/>
        <w:t>2</w:t>
      </w:r>
    </w:p>
    <w:p w14:paraId="20227BEA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A.</w:t>
      </w:r>
      <w:r w:rsidRPr="00866483">
        <w:rPr>
          <w:sz w:val="20"/>
        </w:rPr>
        <w:tab/>
        <w:t>TITLE EXAMINATION</w:t>
      </w:r>
      <w:r w:rsidRPr="00866483">
        <w:rPr>
          <w:sz w:val="20"/>
        </w:rPr>
        <w:tab/>
        <w:t>2-3</w:t>
      </w:r>
    </w:p>
    <w:p w14:paraId="65F89367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B.</w:t>
      </w:r>
      <w:r w:rsidRPr="00866483">
        <w:rPr>
          <w:sz w:val="20"/>
        </w:rPr>
        <w:tab/>
        <w:t>LOSS OF TITLE</w:t>
      </w:r>
      <w:r w:rsidRPr="00866483">
        <w:rPr>
          <w:sz w:val="20"/>
        </w:rPr>
        <w:tab/>
        <w:t>3</w:t>
      </w:r>
    </w:p>
    <w:p w14:paraId="0C3BB6A1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1.</w:t>
      </w:r>
      <w:r w:rsidRPr="00866483">
        <w:rPr>
          <w:sz w:val="20"/>
        </w:rPr>
        <w:tab/>
        <w:t>Failure of Title</w:t>
      </w:r>
      <w:r w:rsidRPr="00866483">
        <w:rPr>
          <w:sz w:val="20"/>
        </w:rPr>
        <w:tab/>
        <w:t>3</w:t>
      </w:r>
    </w:p>
    <w:p w14:paraId="69D9FAA7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2.</w:t>
      </w:r>
      <w:r w:rsidRPr="00866483">
        <w:rPr>
          <w:sz w:val="20"/>
        </w:rPr>
        <w:tab/>
        <w:t>Loss by Non-Payment or Erroneous Payment of Amount Due</w:t>
      </w:r>
      <w:r w:rsidRPr="00866483">
        <w:rPr>
          <w:sz w:val="20"/>
        </w:rPr>
        <w:tab/>
        <w:t>3</w:t>
      </w:r>
    </w:p>
    <w:p w14:paraId="6A71D366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3.</w:t>
      </w:r>
      <w:r w:rsidRPr="00866483">
        <w:rPr>
          <w:sz w:val="20"/>
        </w:rPr>
        <w:tab/>
        <w:t>Other Losses</w:t>
      </w:r>
      <w:r w:rsidRPr="00866483">
        <w:rPr>
          <w:sz w:val="20"/>
        </w:rPr>
        <w:tab/>
        <w:t>3</w:t>
      </w:r>
    </w:p>
    <w:p w14:paraId="2BC7DE20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V.</w:t>
      </w:r>
      <w:r w:rsidRPr="00866483">
        <w:rPr>
          <w:sz w:val="20"/>
        </w:rPr>
        <w:tab/>
        <w:t>OPERATOR</w:t>
      </w:r>
      <w:r w:rsidRPr="00866483">
        <w:rPr>
          <w:sz w:val="20"/>
        </w:rPr>
        <w:tab/>
        <w:t>4</w:t>
      </w:r>
    </w:p>
    <w:p w14:paraId="2DA144F2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A.</w:t>
      </w:r>
      <w:r w:rsidRPr="00866483">
        <w:rPr>
          <w:sz w:val="20"/>
        </w:rPr>
        <w:tab/>
        <w:t>DESIGNATION AND RESPONSIBILITIES OF OPERATOR</w:t>
      </w:r>
      <w:r w:rsidRPr="00866483">
        <w:rPr>
          <w:sz w:val="20"/>
        </w:rPr>
        <w:tab/>
        <w:t>4</w:t>
      </w:r>
    </w:p>
    <w:p w14:paraId="1EDED128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B.</w:t>
      </w:r>
      <w:r w:rsidRPr="00866483">
        <w:rPr>
          <w:sz w:val="20"/>
        </w:rPr>
        <w:tab/>
        <w:t>RESIGNATION OR REMOVAL OF OPERATOR AND SELECTION OF SUCCESSOR</w:t>
      </w:r>
      <w:r w:rsidRPr="00866483">
        <w:rPr>
          <w:sz w:val="20"/>
        </w:rPr>
        <w:tab/>
        <w:t>4</w:t>
      </w:r>
    </w:p>
    <w:p w14:paraId="650AABD1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1.</w:t>
      </w:r>
      <w:r w:rsidRPr="00866483">
        <w:rPr>
          <w:sz w:val="20"/>
        </w:rPr>
        <w:tab/>
        <w:t>Resignation or Removal of Operator</w:t>
      </w:r>
      <w:r w:rsidRPr="00866483">
        <w:rPr>
          <w:sz w:val="20"/>
        </w:rPr>
        <w:tab/>
        <w:t>4</w:t>
      </w:r>
    </w:p>
    <w:p w14:paraId="656E6B48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2.</w:t>
      </w:r>
      <w:r w:rsidRPr="00866483">
        <w:rPr>
          <w:sz w:val="20"/>
        </w:rPr>
        <w:tab/>
        <w:t>Selection of Successor Operator</w:t>
      </w:r>
      <w:r w:rsidRPr="00866483">
        <w:rPr>
          <w:sz w:val="20"/>
        </w:rPr>
        <w:tab/>
        <w:t>4</w:t>
      </w:r>
    </w:p>
    <w:p w14:paraId="58169ABF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C.</w:t>
      </w:r>
      <w:r w:rsidRPr="00866483">
        <w:rPr>
          <w:sz w:val="20"/>
        </w:rPr>
        <w:tab/>
        <w:t>EMPLOYEES</w:t>
      </w:r>
      <w:r w:rsidRPr="00866483">
        <w:rPr>
          <w:sz w:val="20"/>
        </w:rPr>
        <w:tab/>
        <w:t>4</w:t>
      </w:r>
    </w:p>
    <w:p w14:paraId="763B794F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D.</w:t>
      </w:r>
      <w:r w:rsidRPr="00866483">
        <w:rPr>
          <w:sz w:val="20"/>
        </w:rPr>
        <w:tab/>
        <w:t>DRILLING CONTRACTS</w:t>
      </w:r>
      <w:r w:rsidRPr="00866483">
        <w:rPr>
          <w:sz w:val="20"/>
        </w:rPr>
        <w:tab/>
        <w:t>4</w:t>
      </w:r>
    </w:p>
    <w:p w14:paraId="62A9C96D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VI.</w:t>
      </w:r>
      <w:r w:rsidRPr="00866483">
        <w:rPr>
          <w:sz w:val="20"/>
        </w:rPr>
        <w:tab/>
        <w:t>DRILLING AND DEVELOPMENT</w:t>
      </w:r>
      <w:r w:rsidRPr="00866483">
        <w:rPr>
          <w:sz w:val="20"/>
        </w:rPr>
        <w:tab/>
        <w:t>4</w:t>
      </w:r>
    </w:p>
    <w:p w14:paraId="26A15302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A.</w:t>
      </w:r>
      <w:r w:rsidRPr="00866483">
        <w:rPr>
          <w:sz w:val="20"/>
        </w:rPr>
        <w:tab/>
        <w:t>INITIAL WELL</w:t>
      </w:r>
      <w:r w:rsidRPr="00866483">
        <w:rPr>
          <w:sz w:val="20"/>
        </w:rPr>
        <w:tab/>
        <w:t>4-5</w:t>
      </w:r>
    </w:p>
    <w:p w14:paraId="15FA4999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B.</w:t>
      </w:r>
      <w:r w:rsidRPr="00866483">
        <w:rPr>
          <w:sz w:val="20"/>
        </w:rPr>
        <w:tab/>
        <w:t>SUBSEQUENT OPERATIONS</w:t>
      </w:r>
      <w:r w:rsidRPr="00866483">
        <w:rPr>
          <w:sz w:val="20"/>
        </w:rPr>
        <w:tab/>
        <w:t>5</w:t>
      </w:r>
    </w:p>
    <w:p w14:paraId="3DE62C34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1.</w:t>
      </w:r>
      <w:r w:rsidRPr="00866483">
        <w:rPr>
          <w:sz w:val="20"/>
        </w:rPr>
        <w:tab/>
        <w:t>Proposed Operations</w:t>
      </w:r>
      <w:r w:rsidRPr="00866483">
        <w:rPr>
          <w:sz w:val="20"/>
        </w:rPr>
        <w:tab/>
        <w:t>5</w:t>
      </w:r>
    </w:p>
    <w:p w14:paraId="423A9484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2.</w:t>
      </w:r>
      <w:r w:rsidRPr="00866483">
        <w:rPr>
          <w:sz w:val="20"/>
        </w:rPr>
        <w:tab/>
        <w:t>Operations by Less than All Parties</w:t>
      </w:r>
      <w:r w:rsidRPr="00866483">
        <w:rPr>
          <w:sz w:val="20"/>
        </w:rPr>
        <w:tab/>
      </w:r>
      <w:smartTag w:uri="urn:schemas-microsoft-com:office:smarttags" w:element="date">
        <w:smartTagPr>
          <w:attr w:name="Month" w:val="5"/>
          <w:attr w:name="Day" w:val="6"/>
          <w:attr w:name="Year" w:val="2007"/>
        </w:smartTagPr>
        <w:r w:rsidRPr="00866483">
          <w:rPr>
            <w:sz w:val="20"/>
          </w:rPr>
          <w:t>5-6-7</w:t>
        </w:r>
      </w:smartTag>
    </w:p>
    <w:p w14:paraId="5C606CAF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3.</w:t>
      </w:r>
      <w:r w:rsidRPr="00866483">
        <w:rPr>
          <w:sz w:val="20"/>
        </w:rPr>
        <w:tab/>
        <w:t>Stand-By Time</w:t>
      </w:r>
      <w:r w:rsidRPr="00866483">
        <w:rPr>
          <w:sz w:val="20"/>
        </w:rPr>
        <w:tab/>
        <w:t>7</w:t>
      </w:r>
    </w:p>
    <w:p w14:paraId="7A366284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4.</w:t>
      </w:r>
      <w:r w:rsidRPr="00866483">
        <w:rPr>
          <w:sz w:val="20"/>
        </w:rPr>
        <w:tab/>
        <w:t>Sidetracking</w:t>
      </w:r>
      <w:r w:rsidRPr="00866483">
        <w:rPr>
          <w:sz w:val="20"/>
        </w:rPr>
        <w:tab/>
        <w:t>7</w:t>
      </w:r>
    </w:p>
    <w:p w14:paraId="136E6634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C.</w:t>
      </w:r>
      <w:r w:rsidRPr="00866483">
        <w:rPr>
          <w:sz w:val="20"/>
        </w:rPr>
        <w:tab/>
        <w:t>TAKING PRODUCTION IN KIND</w:t>
      </w:r>
      <w:r w:rsidRPr="00866483">
        <w:rPr>
          <w:sz w:val="20"/>
        </w:rPr>
        <w:tab/>
        <w:t>7</w:t>
      </w:r>
    </w:p>
    <w:p w14:paraId="0D53A34C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D.</w:t>
      </w:r>
      <w:r w:rsidRPr="00866483">
        <w:rPr>
          <w:sz w:val="20"/>
        </w:rPr>
        <w:tab/>
        <w:t>ACCESS TO CONTRACT AREA AND INFORMATION</w:t>
      </w:r>
      <w:r w:rsidRPr="00866483">
        <w:rPr>
          <w:sz w:val="20"/>
        </w:rPr>
        <w:tab/>
        <w:t>8</w:t>
      </w:r>
    </w:p>
    <w:p w14:paraId="5CAC5C3F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E.</w:t>
      </w:r>
      <w:r w:rsidRPr="00866483">
        <w:rPr>
          <w:sz w:val="20"/>
        </w:rPr>
        <w:tab/>
        <w:t>ABANDONMENT OF WELLS</w:t>
      </w:r>
      <w:r w:rsidRPr="00866483">
        <w:rPr>
          <w:sz w:val="20"/>
        </w:rPr>
        <w:tab/>
        <w:t>8</w:t>
      </w:r>
    </w:p>
    <w:p w14:paraId="5B5BBB38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1.</w:t>
      </w:r>
      <w:r w:rsidRPr="00866483">
        <w:rPr>
          <w:sz w:val="20"/>
        </w:rPr>
        <w:tab/>
        <w:t>Abandonment of Dry Holes</w:t>
      </w:r>
      <w:r w:rsidRPr="00866483">
        <w:rPr>
          <w:sz w:val="20"/>
        </w:rPr>
        <w:tab/>
        <w:t>8</w:t>
      </w:r>
    </w:p>
    <w:p w14:paraId="692A477B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2.</w:t>
      </w:r>
      <w:r w:rsidRPr="00866483">
        <w:rPr>
          <w:sz w:val="20"/>
        </w:rPr>
        <w:tab/>
        <w:t>Abandonment of Wells that have Produced</w:t>
      </w:r>
      <w:r w:rsidRPr="00866483">
        <w:rPr>
          <w:sz w:val="20"/>
        </w:rPr>
        <w:tab/>
        <w:t>8-9</w:t>
      </w:r>
    </w:p>
    <w:p w14:paraId="1605285B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3.</w:t>
      </w:r>
      <w:r w:rsidRPr="00866483">
        <w:rPr>
          <w:sz w:val="20"/>
        </w:rPr>
        <w:tab/>
        <w:t>Abandonment of Non-Consent Operations</w:t>
      </w:r>
      <w:r w:rsidRPr="00866483">
        <w:rPr>
          <w:sz w:val="20"/>
        </w:rPr>
        <w:tab/>
        <w:t>9</w:t>
      </w:r>
    </w:p>
    <w:p w14:paraId="5EE9E966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VII.</w:t>
      </w:r>
      <w:r w:rsidRPr="00866483">
        <w:rPr>
          <w:sz w:val="20"/>
        </w:rPr>
        <w:tab/>
        <w:t>EXPENDITURES AND LIABILITY OF PARTIES</w:t>
      </w:r>
      <w:r w:rsidRPr="00866483">
        <w:rPr>
          <w:sz w:val="20"/>
        </w:rPr>
        <w:tab/>
        <w:t>9</w:t>
      </w:r>
    </w:p>
    <w:p w14:paraId="4EABCCB0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A.</w:t>
      </w:r>
      <w:r w:rsidRPr="00866483">
        <w:rPr>
          <w:sz w:val="20"/>
        </w:rPr>
        <w:tab/>
        <w:t>LIABILITY OF PARTIES</w:t>
      </w:r>
      <w:r w:rsidRPr="00866483">
        <w:rPr>
          <w:sz w:val="20"/>
        </w:rPr>
        <w:tab/>
        <w:t>9</w:t>
      </w:r>
    </w:p>
    <w:p w14:paraId="2FD86596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B.</w:t>
      </w:r>
      <w:r w:rsidRPr="00866483">
        <w:rPr>
          <w:sz w:val="20"/>
        </w:rPr>
        <w:tab/>
        <w:t>LIENS AND PAYMENT DEFAULTS</w:t>
      </w:r>
      <w:r w:rsidRPr="00866483">
        <w:rPr>
          <w:sz w:val="20"/>
        </w:rPr>
        <w:tab/>
        <w:t>9</w:t>
      </w:r>
    </w:p>
    <w:p w14:paraId="1BBE09AE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C.</w:t>
      </w:r>
      <w:r w:rsidRPr="00866483">
        <w:rPr>
          <w:sz w:val="20"/>
        </w:rPr>
        <w:tab/>
        <w:t>PAYMENTS AND ACCOUNTING</w:t>
      </w:r>
      <w:r w:rsidRPr="00866483">
        <w:rPr>
          <w:sz w:val="20"/>
        </w:rPr>
        <w:tab/>
        <w:t>9</w:t>
      </w:r>
    </w:p>
    <w:p w14:paraId="6486180C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D.</w:t>
      </w:r>
      <w:r w:rsidRPr="00866483">
        <w:rPr>
          <w:sz w:val="20"/>
        </w:rPr>
        <w:tab/>
        <w:t>LIMITATION OF EXPENDITURES</w:t>
      </w:r>
      <w:r w:rsidRPr="00866483">
        <w:rPr>
          <w:sz w:val="20"/>
        </w:rPr>
        <w:tab/>
        <w:t>9-10</w:t>
      </w:r>
    </w:p>
    <w:p w14:paraId="07557B46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1.</w:t>
      </w:r>
      <w:r w:rsidRPr="00866483">
        <w:rPr>
          <w:sz w:val="20"/>
        </w:rPr>
        <w:tab/>
        <w:t>Drill or Deepen</w:t>
      </w:r>
      <w:r w:rsidRPr="00866483">
        <w:rPr>
          <w:sz w:val="20"/>
        </w:rPr>
        <w:tab/>
        <w:t>9-10</w:t>
      </w:r>
    </w:p>
    <w:p w14:paraId="7566EA05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2.</w:t>
      </w:r>
      <w:r w:rsidRPr="00866483">
        <w:rPr>
          <w:sz w:val="20"/>
        </w:rPr>
        <w:tab/>
        <w:t>Rework or Plug Back</w:t>
      </w:r>
      <w:r w:rsidRPr="00866483">
        <w:rPr>
          <w:sz w:val="20"/>
        </w:rPr>
        <w:tab/>
        <w:t>10</w:t>
      </w:r>
    </w:p>
    <w:p w14:paraId="082CA77F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</w:r>
      <w:r w:rsidRPr="00866483">
        <w:rPr>
          <w:sz w:val="20"/>
        </w:rPr>
        <w:tab/>
        <w:t>3.</w:t>
      </w:r>
      <w:r w:rsidRPr="00866483">
        <w:rPr>
          <w:sz w:val="20"/>
        </w:rPr>
        <w:tab/>
        <w:t>Other Operations</w:t>
      </w:r>
      <w:r w:rsidRPr="00866483">
        <w:rPr>
          <w:sz w:val="20"/>
        </w:rPr>
        <w:tab/>
        <w:t>10</w:t>
      </w:r>
    </w:p>
    <w:p w14:paraId="34227958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E.</w:t>
      </w:r>
      <w:r w:rsidRPr="00866483">
        <w:rPr>
          <w:sz w:val="20"/>
        </w:rPr>
        <w:tab/>
        <w:t>RENTALS, SHUT-IN WELL PAYMENTS AND MINIMUM ROYALTIES</w:t>
      </w:r>
      <w:r w:rsidRPr="00866483">
        <w:rPr>
          <w:sz w:val="20"/>
        </w:rPr>
        <w:tab/>
        <w:t>10</w:t>
      </w:r>
    </w:p>
    <w:p w14:paraId="29960661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F.</w:t>
      </w:r>
      <w:r w:rsidRPr="00866483">
        <w:rPr>
          <w:sz w:val="20"/>
        </w:rPr>
        <w:tab/>
        <w:t>TAXES</w:t>
      </w:r>
      <w:r w:rsidRPr="00866483">
        <w:rPr>
          <w:sz w:val="20"/>
        </w:rPr>
        <w:tab/>
        <w:t>10</w:t>
      </w:r>
    </w:p>
    <w:p w14:paraId="7B7F6FCE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G.</w:t>
      </w:r>
      <w:r w:rsidRPr="00866483">
        <w:rPr>
          <w:sz w:val="20"/>
        </w:rPr>
        <w:tab/>
        <w:t>INSURANCE</w:t>
      </w:r>
      <w:r w:rsidRPr="00866483">
        <w:rPr>
          <w:sz w:val="20"/>
        </w:rPr>
        <w:tab/>
        <w:t>11</w:t>
      </w:r>
    </w:p>
    <w:p w14:paraId="62F1375B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VIII.</w:t>
      </w:r>
      <w:r w:rsidRPr="00866483">
        <w:rPr>
          <w:sz w:val="20"/>
        </w:rPr>
        <w:tab/>
        <w:t>ACQUISITION, MAINTENANCE OR TRANSFER OF INTEREST</w:t>
      </w:r>
      <w:r w:rsidRPr="00866483">
        <w:rPr>
          <w:sz w:val="20"/>
        </w:rPr>
        <w:tab/>
        <w:t>11</w:t>
      </w:r>
    </w:p>
    <w:p w14:paraId="5AE59245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A.</w:t>
      </w:r>
      <w:r w:rsidRPr="00866483">
        <w:rPr>
          <w:sz w:val="20"/>
        </w:rPr>
        <w:tab/>
        <w:t>SURRENDER OF LEASES</w:t>
      </w:r>
      <w:r w:rsidRPr="00866483">
        <w:rPr>
          <w:sz w:val="20"/>
        </w:rPr>
        <w:tab/>
        <w:t>11</w:t>
      </w:r>
    </w:p>
    <w:p w14:paraId="342956B4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B.</w:t>
      </w:r>
      <w:r w:rsidRPr="00866483">
        <w:rPr>
          <w:sz w:val="20"/>
        </w:rPr>
        <w:tab/>
        <w:t>RENEWAL OR EXTENSION OF LEASES</w:t>
      </w:r>
      <w:r w:rsidRPr="00866483">
        <w:rPr>
          <w:sz w:val="20"/>
        </w:rPr>
        <w:tab/>
        <w:t>11</w:t>
      </w:r>
    </w:p>
    <w:p w14:paraId="30F017F9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C.</w:t>
      </w:r>
      <w:r w:rsidRPr="00866483">
        <w:rPr>
          <w:sz w:val="20"/>
        </w:rPr>
        <w:tab/>
        <w:t>ACREAGE OR CASH CONTRIBUTIONS</w:t>
      </w:r>
      <w:r w:rsidRPr="00866483">
        <w:rPr>
          <w:sz w:val="20"/>
        </w:rPr>
        <w:tab/>
        <w:t>11-12</w:t>
      </w:r>
    </w:p>
    <w:p w14:paraId="05D48A78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D.</w:t>
      </w:r>
      <w:r w:rsidRPr="00866483">
        <w:rPr>
          <w:sz w:val="20"/>
        </w:rPr>
        <w:tab/>
        <w:t>MAINTENANCE OF UNIFORM INTEREST</w:t>
      </w:r>
      <w:r w:rsidRPr="00866483">
        <w:rPr>
          <w:sz w:val="20"/>
        </w:rPr>
        <w:tab/>
        <w:t>12</w:t>
      </w:r>
    </w:p>
    <w:p w14:paraId="45D0DD5C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E.</w:t>
      </w:r>
      <w:r w:rsidRPr="00866483">
        <w:rPr>
          <w:sz w:val="20"/>
        </w:rPr>
        <w:tab/>
        <w:t>WAIVER OF RIGHTS TO PARTITION</w:t>
      </w:r>
      <w:r w:rsidRPr="00866483">
        <w:rPr>
          <w:sz w:val="20"/>
        </w:rPr>
        <w:tab/>
        <w:t>12</w:t>
      </w:r>
    </w:p>
    <w:p w14:paraId="78C8DC00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F.</w:t>
      </w:r>
      <w:r w:rsidRPr="00866483">
        <w:rPr>
          <w:sz w:val="20"/>
        </w:rPr>
        <w:tab/>
        <w:t>PREFERENTIAL RIGHT TO PURCHASE</w:t>
      </w:r>
      <w:r w:rsidRPr="00866483">
        <w:rPr>
          <w:sz w:val="20"/>
        </w:rPr>
        <w:tab/>
        <w:t>12</w:t>
      </w:r>
    </w:p>
    <w:p w14:paraId="4CACD413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IX.</w:t>
      </w:r>
      <w:r w:rsidRPr="00866483">
        <w:rPr>
          <w:sz w:val="20"/>
        </w:rPr>
        <w:tab/>
        <w:t>INTERNAL REVENUE CODE ELECTION</w:t>
      </w:r>
      <w:r w:rsidRPr="00866483">
        <w:rPr>
          <w:sz w:val="20"/>
        </w:rPr>
        <w:tab/>
        <w:t>12</w:t>
      </w:r>
    </w:p>
    <w:p w14:paraId="1D50C248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X.</w:t>
      </w:r>
      <w:r w:rsidRPr="00866483">
        <w:rPr>
          <w:sz w:val="20"/>
        </w:rPr>
        <w:tab/>
        <w:t>CLAIMS AND LAWSUITS</w:t>
      </w:r>
      <w:r w:rsidRPr="00866483">
        <w:rPr>
          <w:sz w:val="20"/>
        </w:rPr>
        <w:tab/>
        <w:t>13</w:t>
      </w:r>
    </w:p>
    <w:p w14:paraId="3E3A14C8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XI.</w:t>
      </w:r>
      <w:r w:rsidRPr="00866483">
        <w:rPr>
          <w:sz w:val="20"/>
        </w:rPr>
        <w:tab/>
        <w:t>FORCE MAJEURE</w:t>
      </w:r>
      <w:r w:rsidRPr="00866483">
        <w:rPr>
          <w:sz w:val="20"/>
        </w:rPr>
        <w:tab/>
        <w:t>13</w:t>
      </w:r>
    </w:p>
    <w:p w14:paraId="553C0137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XII.</w:t>
      </w:r>
      <w:r w:rsidRPr="00866483">
        <w:rPr>
          <w:sz w:val="20"/>
        </w:rPr>
        <w:tab/>
        <w:t>NOTICES</w:t>
      </w:r>
      <w:r w:rsidRPr="00866483">
        <w:rPr>
          <w:sz w:val="20"/>
        </w:rPr>
        <w:tab/>
        <w:t>13</w:t>
      </w:r>
    </w:p>
    <w:p w14:paraId="7A077C89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XIII.</w:t>
      </w:r>
      <w:r w:rsidRPr="00866483">
        <w:rPr>
          <w:sz w:val="20"/>
        </w:rPr>
        <w:tab/>
        <w:t>TERM OF AGREEMENT</w:t>
      </w:r>
      <w:r w:rsidRPr="00866483">
        <w:rPr>
          <w:sz w:val="20"/>
        </w:rPr>
        <w:tab/>
        <w:t>13</w:t>
      </w:r>
    </w:p>
    <w:p w14:paraId="0C4180A5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XIV.</w:t>
      </w:r>
      <w:r w:rsidRPr="00866483">
        <w:rPr>
          <w:sz w:val="20"/>
        </w:rPr>
        <w:tab/>
        <w:t>COMPLIANCE WITH LAWS AND REGULATIONS</w:t>
      </w:r>
      <w:r w:rsidRPr="00866483">
        <w:rPr>
          <w:sz w:val="20"/>
        </w:rPr>
        <w:tab/>
        <w:t>14</w:t>
      </w:r>
    </w:p>
    <w:p w14:paraId="47F0EA92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A.</w:t>
      </w:r>
      <w:r w:rsidRPr="00866483">
        <w:rPr>
          <w:sz w:val="20"/>
        </w:rPr>
        <w:tab/>
        <w:t>LAWS, REGULATIONS AND ORDERS</w:t>
      </w:r>
      <w:r w:rsidRPr="00866483">
        <w:rPr>
          <w:sz w:val="20"/>
        </w:rPr>
        <w:tab/>
        <w:t>14</w:t>
      </w:r>
    </w:p>
    <w:p w14:paraId="0063B876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B.</w:t>
      </w:r>
      <w:r w:rsidRPr="00866483">
        <w:rPr>
          <w:sz w:val="20"/>
        </w:rPr>
        <w:tab/>
        <w:t>GOVERNING LAW</w:t>
      </w:r>
      <w:r w:rsidRPr="00866483">
        <w:rPr>
          <w:sz w:val="20"/>
        </w:rPr>
        <w:tab/>
        <w:t>14</w:t>
      </w:r>
    </w:p>
    <w:p w14:paraId="0CA83D0B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</w:r>
      <w:r w:rsidRPr="00866483">
        <w:rPr>
          <w:sz w:val="20"/>
        </w:rPr>
        <w:tab/>
        <w:t>C.</w:t>
      </w:r>
      <w:r w:rsidRPr="00866483">
        <w:rPr>
          <w:sz w:val="20"/>
        </w:rPr>
        <w:tab/>
        <w:t>REGULATORY AGENCIES</w:t>
      </w:r>
      <w:r w:rsidRPr="00866483">
        <w:rPr>
          <w:sz w:val="20"/>
        </w:rPr>
        <w:tab/>
        <w:t>14</w:t>
      </w:r>
    </w:p>
    <w:p w14:paraId="2D3A8EFD" w14:textId="77777777" w:rsidR="0085027A" w:rsidRPr="00866483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  <w:rPr>
          <w:sz w:val="20"/>
        </w:rPr>
      </w:pPr>
      <w:r w:rsidRPr="00866483">
        <w:rPr>
          <w:sz w:val="20"/>
        </w:rPr>
        <w:tab/>
        <w:t>XV.</w:t>
      </w:r>
      <w:r w:rsidRPr="00866483">
        <w:rPr>
          <w:sz w:val="20"/>
        </w:rPr>
        <w:tab/>
        <w:t>OTHER PROVISIONS</w:t>
      </w:r>
      <w:r w:rsidRPr="00866483">
        <w:rPr>
          <w:sz w:val="20"/>
        </w:rPr>
        <w:tab/>
        <w:t>14</w:t>
      </w:r>
    </w:p>
    <w:p w14:paraId="3A8C4669" w14:textId="77777777" w:rsidR="0085027A" w:rsidRDefault="0085027A" w:rsidP="0085027A">
      <w:pPr>
        <w:tabs>
          <w:tab w:val="right" w:pos="450"/>
          <w:tab w:val="left" w:pos="630"/>
          <w:tab w:val="left" w:pos="900"/>
          <w:tab w:val="left" w:pos="1170"/>
          <w:tab w:val="left" w:leader="dot" w:pos="8820"/>
        </w:tabs>
      </w:pPr>
      <w:r w:rsidRPr="00866483">
        <w:rPr>
          <w:sz w:val="20"/>
        </w:rPr>
        <w:tab/>
        <w:t>XVI.</w:t>
      </w:r>
      <w:r w:rsidRPr="00866483">
        <w:rPr>
          <w:sz w:val="20"/>
        </w:rPr>
        <w:tab/>
        <w:t>MISCELLANEOUS</w:t>
      </w:r>
      <w:r>
        <w:rPr>
          <w:sz w:val="20"/>
        </w:rPr>
        <w:tab/>
        <w:t>15</w:t>
      </w:r>
    </w:p>
    <w:p w14:paraId="5AAE3BB5" w14:textId="77777777" w:rsidR="002C731C" w:rsidRDefault="002C731C" w:rsidP="00D404D1">
      <w:pPr>
        <w:spacing w:before="60" w:line="140" w:lineRule="exact"/>
        <w:ind w:left="58"/>
        <w:jc w:val="center"/>
        <w:rPr>
          <w:sz w:val="20"/>
        </w:rPr>
      </w:pPr>
    </w:p>
    <w:p w14:paraId="429B2E23" w14:textId="77777777" w:rsidR="0085027A" w:rsidRDefault="0085027A" w:rsidP="00D404D1">
      <w:pPr>
        <w:spacing w:before="60" w:line="140" w:lineRule="exact"/>
        <w:ind w:left="58"/>
        <w:jc w:val="center"/>
        <w:rPr>
          <w:sz w:val="20"/>
        </w:rPr>
      </w:pPr>
    </w:p>
    <w:p w14:paraId="517073F8" w14:textId="77777777" w:rsidR="0085027A" w:rsidRDefault="0085027A" w:rsidP="00D404D1">
      <w:pPr>
        <w:spacing w:before="60" w:line="140" w:lineRule="exact"/>
        <w:ind w:left="58"/>
        <w:jc w:val="center"/>
        <w:rPr>
          <w:sz w:val="20"/>
        </w:rPr>
      </w:pPr>
    </w:p>
    <w:p w14:paraId="6DF43EBD" w14:textId="5645DE5D" w:rsidR="0085027A" w:rsidRDefault="0085027A" w:rsidP="00D404D1">
      <w:pPr>
        <w:spacing w:before="60" w:line="140" w:lineRule="exact"/>
        <w:ind w:left="58"/>
        <w:jc w:val="center"/>
        <w:rPr>
          <w:sz w:val="20"/>
        </w:rPr>
        <w:sectPr w:rsidR="0085027A">
          <w:headerReference w:type="even" r:id="rId10"/>
          <w:headerReference w:type="default" r:id="rId11"/>
          <w:footerReference w:type="default" r:id="rId12"/>
          <w:headerReference w:type="first" r:id="rId13"/>
          <w:pgSz w:w="12240" w:h="20160" w:code="5"/>
          <w:pgMar w:top="1440" w:right="1008" w:bottom="1440" w:left="1872" w:header="720" w:footer="720" w:gutter="0"/>
          <w:pgNumType w:fmt="lowerRoman" w:start="1"/>
          <w:cols w:space="720"/>
          <w:docGrid w:linePitch="360"/>
        </w:sectPr>
      </w:pPr>
    </w:p>
    <w:p w14:paraId="57029775" w14:textId="77777777" w:rsidR="005F17CD" w:rsidRDefault="005F17CD" w:rsidP="00747BCA">
      <w:pPr>
        <w:pStyle w:val="Pleadingtitle"/>
      </w:pPr>
    </w:p>
    <w:p w14:paraId="177C4D68" w14:textId="0CFCBD9B" w:rsidR="002C731C" w:rsidRDefault="002C731C" w:rsidP="00747BCA">
      <w:pPr>
        <w:pStyle w:val="Pleadingtitle"/>
        <w:rPr>
          <w:b w:val="0"/>
          <w:sz w:val="20"/>
        </w:rPr>
      </w:pPr>
      <w:r>
        <w:t>OPERATING AGREEMENT</w:t>
      </w:r>
    </w:p>
    <w:p w14:paraId="16B2543E" w14:textId="77777777" w:rsidR="002C731C" w:rsidRDefault="002C731C" w:rsidP="001C3C26">
      <w:pPr>
        <w:spacing w:line="240" w:lineRule="auto"/>
        <w:ind w:left="54"/>
      </w:pPr>
    </w:p>
    <w:p w14:paraId="7A1A6F47" w14:textId="43E5B523" w:rsidR="002C731C" w:rsidRDefault="002C731C" w:rsidP="00747BCA">
      <w:bookmarkStart w:id="0" w:name="_Hlk118364999"/>
      <w:r>
        <w:t xml:space="preserve">THIS AGREEMENT, entered into by and between </w:t>
      </w:r>
      <w:r>
        <w:rPr>
          <w:b/>
          <w:u w:val="single"/>
        </w:rPr>
        <w:tab/>
      </w:r>
      <w:bookmarkStart w:id="1" w:name="Field9"/>
      <w:bookmarkEnd w:id="1"/>
      <w:r>
        <w:rPr>
          <w:b/>
          <w:u w:val="single"/>
        </w:rPr>
        <w:tab/>
      </w:r>
      <w:r w:rsidR="00747BCA">
        <w:rPr>
          <w:b/>
          <w:u w:val="single"/>
        </w:rPr>
        <w:t>_______________________________________________</w:t>
      </w:r>
      <w:r>
        <w:rPr>
          <w:b/>
          <w:u w:val="single"/>
        </w:rPr>
        <w:tab/>
      </w:r>
      <w:r w:rsidR="00747BCA">
        <w:rPr>
          <w:b/>
          <w:u w:val="single"/>
        </w:rPr>
        <w:t>_______________________________________________________________________________</w:t>
      </w:r>
      <w:r>
        <w:t xml:space="preserve">, hereinafter </w:t>
      </w:r>
      <w:r w:rsidRPr="00747BCA">
        <w:t>designated</w:t>
      </w:r>
      <w:r>
        <w:t xml:space="preserve"> and</w:t>
      </w:r>
      <w:r w:rsidR="00747BCA">
        <w:t xml:space="preserve"> </w:t>
      </w:r>
      <w:r>
        <w:t>referred to as “Operator”, and the signatory party or parties other than Operator, sometimes hereinafter referred to individually herein</w:t>
      </w:r>
      <w:r w:rsidR="00747BCA">
        <w:t xml:space="preserve"> </w:t>
      </w:r>
      <w:r>
        <w:t>as “Non-Operator”, and collectively as “Non-Operators”.</w:t>
      </w:r>
    </w:p>
    <w:p w14:paraId="632BFAE4" w14:textId="77777777" w:rsidR="002C731C" w:rsidRDefault="002C731C" w:rsidP="00747BCA"/>
    <w:p w14:paraId="2944DFA9" w14:textId="77777777" w:rsidR="002C731C" w:rsidRDefault="002C731C" w:rsidP="001C3C26">
      <w:pPr>
        <w:spacing w:line="240" w:lineRule="auto"/>
        <w:ind w:left="54"/>
      </w:pPr>
    </w:p>
    <w:p w14:paraId="637B57CE" w14:textId="77777777" w:rsidR="00747BCA" w:rsidRDefault="00747BCA" w:rsidP="00747BCA">
      <w:pPr>
        <w:spacing w:line="240" w:lineRule="auto"/>
        <w:ind w:left="54"/>
        <w:jc w:val="center"/>
      </w:pPr>
      <w:bookmarkStart w:id="2" w:name="_Hlk118365064"/>
      <w:r>
        <w:rPr>
          <w:b/>
        </w:rPr>
        <w:t>WITNESSETH:</w:t>
      </w:r>
    </w:p>
    <w:p w14:paraId="52452046" w14:textId="77777777" w:rsidR="002C731C" w:rsidRDefault="002C731C" w:rsidP="001C3C26">
      <w:pPr>
        <w:spacing w:line="240" w:lineRule="auto"/>
        <w:ind w:left="54"/>
      </w:pPr>
    </w:p>
    <w:p w14:paraId="3CC115E9" w14:textId="5ECB4D7D" w:rsidR="002C731C" w:rsidRPr="00747BCA" w:rsidRDefault="002C731C" w:rsidP="00747BCA">
      <w:proofErr w:type="gramStart"/>
      <w:r>
        <w:t>WHEREAS,</w:t>
      </w:r>
      <w:proofErr w:type="gramEnd"/>
      <w:r>
        <w:t xml:space="preserve"> the parties to this agreement are owners of oil and gas leases and/or oil and gas interests in the land identified in</w:t>
      </w:r>
      <w:r w:rsidR="00747BCA">
        <w:t xml:space="preserve"> </w:t>
      </w:r>
      <w:r w:rsidRPr="00747BCA">
        <w:t>Exhibit “A”, and the parties hereto have reached an agreement to explore and develop these leases and/or oil and gas interests for the</w:t>
      </w:r>
      <w:r w:rsidR="00747BCA" w:rsidRPr="00747BCA">
        <w:t xml:space="preserve"> </w:t>
      </w:r>
      <w:r w:rsidRPr="00747BCA">
        <w:t>production of oil and gas to the extent and as hereinafter provided,</w:t>
      </w:r>
    </w:p>
    <w:p w14:paraId="56725E97" w14:textId="77777777" w:rsidR="002C731C" w:rsidRDefault="002C731C" w:rsidP="00747BCA"/>
    <w:p w14:paraId="2B794472" w14:textId="77777777" w:rsidR="002C731C" w:rsidRDefault="002C731C" w:rsidP="00747BCA">
      <w:r>
        <w:tab/>
        <w:t>NOW, THEREFORE, it is agreed as follows:</w:t>
      </w:r>
    </w:p>
    <w:bookmarkEnd w:id="2"/>
    <w:p w14:paraId="664386DA" w14:textId="77777777" w:rsidR="002C731C" w:rsidRDefault="002C731C" w:rsidP="00747BCA"/>
    <w:bookmarkEnd w:id="0"/>
    <w:p w14:paraId="4799574D" w14:textId="77777777" w:rsidR="002C731C" w:rsidRDefault="002C731C" w:rsidP="00D404D1">
      <w:pPr>
        <w:spacing w:line="130" w:lineRule="exact"/>
        <w:ind w:left="54"/>
      </w:pPr>
    </w:p>
    <w:p w14:paraId="60B6F359" w14:textId="77777777" w:rsidR="002C731C" w:rsidRDefault="002C731C" w:rsidP="00D404D1">
      <w:pPr>
        <w:spacing w:line="130" w:lineRule="exact"/>
        <w:ind w:left="54"/>
      </w:pPr>
    </w:p>
    <w:p w14:paraId="65A27705" w14:textId="77777777" w:rsidR="002C731C" w:rsidRDefault="002C731C" w:rsidP="00D404D1">
      <w:pPr>
        <w:spacing w:line="130" w:lineRule="exact"/>
        <w:ind w:left="54"/>
        <w:jc w:val="center"/>
      </w:pPr>
      <w:r>
        <w:rPr>
          <w:b/>
        </w:rPr>
        <w:t>ARTICLE I.</w:t>
      </w:r>
    </w:p>
    <w:p w14:paraId="24BCE4EB" w14:textId="77777777" w:rsidR="002C731C" w:rsidRDefault="002C731C" w:rsidP="00D404D1">
      <w:pPr>
        <w:spacing w:line="130" w:lineRule="exact"/>
        <w:ind w:left="54"/>
        <w:jc w:val="center"/>
      </w:pPr>
    </w:p>
    <w:p w14:paraId="7DA6C6A3" w14:textId="77777777" w:rsidR="002C731C" w:rsidRDefault="002C731C" w:rsidP="00D404D1">
      <w:pPr>
        <w:spacing w:line="130" w:lineRule="exact"/>
        <w:ind w:left="54"/>
        <w:jc w:val="center"/>
      </w:pPr>
      <w:bookmarkStart w:id="3" w:name="_Toc367508312"/>
      <w:r>
        <w:rPr>
          <w:b/>
        </w:rPr>
        <w:t>DEFINITIONS</w:t>
      </w:r>
      <w:bookmarkEnd w:id="3"/>
    </w:p>
    <w:p w14:paraId="5DA00EB4" w14:textId="77777777" w:rsidR="005F17CD" w:rsidRDefault="005F17CD" w:rsidP="00747BCA"/>
    <w:p w14:paraId="79C3D601" w14:textId="19794D88" w:rsidR="002C731C" w:rsidRDefault="002C731C" w:rsidP="00747BCA">
      <w:r>
        <w:t>As used in this agreement, the following words and terms shall have the meanings here ascribed to them:</w:t>
      </w:r>
    </w:p>
    <w:p w14:paraId="62BD3B46" w14:textId="554920FD" w:rsidR="002C731C" w:rsidRDefault="002C731C" w:rsidP="00747BCA">
      <w:r>
        <w:t>A. The term “oil and gas” shall mean oil, gas, casinghead gas, gas condensate, and all other liquid or gaseous hydrocarbons</w:t>
      </w:r>
      <w:r>
        <w:br/>
        <w:t>and other marketable substances produced therewith, unless an intent to limit the inclusiveness of this term is specifically stated.</w:t>
      </w:r>
      <w:r>
        <w:br/>
      </w:r>
      <w:r>
        <w:tab/>
        <w:t>B. The terms “oil and gas lease”, “lease” and “leasehold” shall mean the oil and gas leases covering tracts of land</w:t>
      </w:r>
      <w:r>
        <w:br/>
        <w:t>lying within the Contract Area which are owned by the parties to this agreement.</w:t>
      </w:r>
    </w:p>
    <w:p w14:paraId="755E29FE" w14:textId="5BB5AA78" w:rsidR="002C731C" w:rsidRDefault="002C731C" w:rsidP="00747BCA">
      <w:r>
        <w:t>C. The term “oil and gas interests” shall mean unleased fee and mineral interests in tracts of land lying within the</w:t>
      </w:r>
      <w:r>
        <w:br/>
        <w:t>Contract Area which are owned by parties to this agreement.</w:t>
      </w:r>
    </w:p>
    <w:p w14:paraId="5F6B96F6" w14:textId="3464DF08" w:rsidR="002C731C" w:rsidRDefault="002C731C" w:rsidP="00747BCA">
      <w:r>
        <w:t xml:space="preserve">D. The term “Contract Area” shall mean </w:t>
      </w:r>
      <w:proofErr w:type="gramStart"/>
      <w:r>
        <w:t>all of</w:t>
      </w:r>
      <w:proofErr w:type="gramEnd"/>
      <w:r>
        <w:t xml:space="preserve"> the lands, oil and gas leasehold interests and oil and gas interests intended to be</w:t>
      </w:r>
      <w:r>
        <w:br/>
      </w:r>
      <w:r>
        <w:rPr>
          <w:spacing w:val="-4"/>
        </w:rPr>
        <w:t>developed and operated for oil and gas purposes under this agreement. Such lands, oil and gas leasehold interests and oil and gas interests</w:t>
      </w:r>
      <w:r>
        <w:rPr>
          <w:spacing w:val="-4"/>
        </w:rPr>
        <w:br/>
      </w:r>
      <w:r>
        <w:t>are described in Exhibit “A”.</w:t>
      </w:r>
    </w:p>
    <w:p w14:paraId="782F997C" w14:textId="13C45C40" w:rsidR="002C731C" w:rsidRDefault="002C731C" w:rsidP="00747BCA">
      <w:r>
        <w:t>E. The term “drilling unit” shall mean the area fixed for the drilling of one well by order or rule of any state or</w:t>
      </w:r>
      <w:r>
        <w:br/>
        <w:t>federal body having authority. If a drilling unit is not fixed by any such rule or order, a drilling unit shall be the drilling unit as establish-</w:t>
      </w:r>
      <w:r>
        <w:br/>
        <w:t>ed by the pattern of drilling in the Contract Area or as fixed by express agreement of the Drilling Parties.</w:t>
      </w:r>
    </w:p>
    <w:p w14:paraId="4E4987B0" w14:textId="6F13CCD4" w:rsidR="002C731C" w:rsidRDefault="002C731C" w:rsidP="00747BCA">
      <w:r>
        <w:t>F. The term “</w:t>
      </w:r>
      <w:proofErr w:type="spellStart"/>
      <w:r>
        <w:t>drillsite</w:t>
      </w:r>
      <w:proofErr w:type="spellEnd"/>
      <w:r>
        <w:t>” shall mean the oil and gas lease or interest on which a proposed well is to be located.</w:t>
      </w:r>
    </w:p>
    <w:p w14:paraId="1E4B9540" w14:textId="24205CBC" w:rsidR="002C731C" w:rsidRDefault="002C731C" w:rsidP="00747BCA">
      <w:r>
        <w:t>G. The terms “Drilling Party” and “Consenting Party” shall mean a party who agrees to join in and pay its share of the cost of</w:t>
      </w:r>
      <w:r>
        <w:br/>
        <w:t>any operation conducted under the provisions of this agreement.</w:t>
      </w:r>
    </w:p>
    <w:p w14:paraId="7A7197EF" w14:textId="73CFEA4A" w:rsidR="002C731C" w:rsidRDefault="002C731C" w:rsidP="00747BCA">
      <w:r>
        <w:t xml:space="preserve">H. The terms “Non-Drilling Party” and “Non-Consenting Party” shall mean a party who elects not to participate </w:t>
      </w:r>
      <w:r>
        <w:br/>
        <w:t>in a proposed operation.</w:t>
      </w:r>
    </w:p>
    <w:p w14:paraId="72DE9EFC" w14:textId="7A6DD7A0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62F601B2" w14:textId="77777777" w:rsidR="00747BCA" w:rsidRDefault="00747BCA" w:rsidP="00D404D1">
      <w:pPr>
        <w:tabs>
          <w:tab w:val="left" w:pos="432"/>
        </w:tabs>
        <w:spacing w:line="140" w:lineRule="exact"/>
        <w:ind w:left="54"/>
      </w:pPr>
    </w:p>
    <w:p w14:paraId="1BF5E94E" w14:textId="0B63457F" w:rsidR="002C731C" w:rsidRDefault="002C731C" w:rsidP="00747BCA">
      <w:r>
        <w:t>Unless the context otherwise clearly indicates, words used in the singular include the plural, the plural includes the</w:t>
      </w:r>
      <w:r>
        <w:br/>
        <w:t>singular, and the neuter gender includes the masculine and the feminine.</w:t>
      </w:r>
    </w:p>
    <w:p w14:paraId="44040956" w14:textId="77777777" w:rsidR="002C731C" w:rsidRDefault="002C731C" w:rsidP="005F17CD">
      <w:pPr>
        <w:pStyle w:val="NoSpacing"/>
      </w:pPr>
    </w:p>
    <w:p w14:paraId="6BAA1914" w14:textId="60610759" w:rsidR="002C731C" w:rsidRDefault="002C731C" w:rsidP="00D404D1">
      <w:pPr>
        <w:spacing w:line="140" w:lineRule="exact"/>
        <w:ind w:left="54"/>
        <w:jc w:val="center"/>
        <w:rPr>
          <w:b/>
        </w:rPr>
      </w:pPr>
      <w:r>
        <w:rPr>
          <w:b/>
        </w:rPr>
        <w:t>ARTICLE II.</w:t>
      </w:r>
    </w:p>
    <w:p w14:paraId="0563DA1F" w14:textId="77777777" w:rsidR="005F17CD" w:rsidRDefault="005F17CD" w:rsidP="00D404D1">
      <w:pPr>
        <w:spacing w:line="140" w:lineRule="exact"/>
        <w:ind w:left="54"/>
        <w:jc w:val="center"/>
      </w:pPr>
    </w:p>
    <w:p w14:paraId="13BCB211" w14:textId="163623A6" w:rsidR="002C731C" w:rsidRDefault="002C731C" w:rsidP="00D404D1">
      <w:pPr>
        <w:spacing w:line="140" w:lineRule="exact"/>
        <w:ind w:left="54"/>
        <w:jc w:val="center"/>
        <w:rPr>
          <w:b/>
        </w:rPr>
      </w:pPr>
      <w:bookmarkStart w:id="4" w:name="_Toc367508313"/>
      <w:r>
        <w:rPr>
          <w:b/>
        </w:rPr>
        <w:t>EXHIBITS</w:t>
      </w:r>
      <w:bookmarkEnd w:id="4"/>
    </w:p>
    <w:p w14:paraId="36024995" w14:textId="77777777" w:rsidR="00044199" w:rsidRDefault="00044199" w:rsidP="00D404D1">
      <w:pPr>
        <w:spacing w:line="140" w:lineRule="exact"/>
        <w:ind w:left="54"/>
        <w:jc w:val="center"/>
      </w:pPr>
    </w:p>
    <w:p w14:paraId="4EFA8495" w14:textId="0D74F412" w:rsidR="002C731C" w:rsidRDefault="002C731C" w:rsidP="00747BCA">
      <w:r>
        <w:t xml:space="preserve">The following exhibits, as indicated below and attached hereto, are incorporated </w:t>
      </w:r>
      <w:proofErr w:type="gramStart"/>
      <w:r>
        <w:t>in</w:t>
      </w:r>
      <w:proofErr w:type="gramEnd"/>
      <w:r>
        <w:t xml:space="preserve"> and made a part hereof:</w:t>
      </w:r>
    </w:p>
    <w:p w14:paraId="21D2B882" w14:textId="77777777" w:rsidR="002C731C" w:rsidRDefault="002C731C" w:rsidP="00747BCA">
      <w:bookmarkStart w:id="5" w:name="Field10"/>
      <w:bookmarkEnd w:id="5"/>
      <w:r>
        <w:rPr>
          <w:rFonts w:ascii="Wingdings" w:hAnsi="Wingdings"/>
        </w:rPr>
        <w:t></w:t>
      </w:r>
      <w:r>
        <w:tab/>
        <w:t>A. Exhibit “A”, shall include the following information:</w:t>
      </w:r>
    </w:p>
    <w:p w14:paraId="296945DA" w14:textId="77777777" w:rsidR="002C731C" w:rsidRDefault="002C731C" w:rsidP="00747BCA">
      <w:r>
        <w:tab/>
        <w:t>(1)  Identification of lands subject to this agreement,</w:t>
      </w:r>
    </w:p>
    <w:p w14:paraId="6FC30D69" w14:textId="77777777" w:rsidR="002C731C" w:rsidRDefault="002C731C" w:rsidP="00747BCA">
      <w:r>
        <w:tab/>
        <w:t>(2)  Restrictions, if any, as to depths, formations, or substances,</w:t>
      </w:r>
    </w:p>
    <w:p w14:paraId="280ED8AC" w14:textId="77777777" w:rsidR="002C731C" w:rsidRDefault="002C731C" w:rsidP="00747BCA">
      <w:r>
        <w:tab/>
        <w:t>(3)  Percentages or fractional interests of parties to this agreement,</w:t>
      </w:r>
    </w:p>
    <w:p w14:paraId="43492D9C" w14:textId="12ABEB26" w:rsidR="002C731C" w:rsidRDefault="002C731C" w:rsidP="00747BCA">
      <w:pPr>
        <w:ind w:left="720"/>
      </w:pPr>
      <w:r>
        <w:t>(4)  Oil and gas leases and/or oil and gas interests subject to this agreement,</w:t>
      </w:r>
    </w:p>
    <w:p w14:paraId="48029E33" w14:textId="77777777" w:rsidR="002C731C" w:rsidRDefault="002C731C" w:rsidP="00747BCA">
      <w:r>
        <w:tab/>
        <w:t>(5)  Addresses of parties for notice purposes.</w:t>
      </w:r>
    </w:p>
    <w:p w14:paraId="551A7128" w14:textId="77777777" w:rsidR="002C731C" w:rsidRDefault="002C731C" w:rsidP="00747BCA">
      <w:bookmarkStart w:id="6" w:name="Field11"/>
      <w:bookmarkEnd w:id="6"/>
      <w:r>
        <w:rPr>
          <w:rFonts w:ascii="Wingdings" w:hAnsi="Wingdings"/>
        </w:rPr>
        <w:t></w:t>
      </w:r>
      <w:r>
        <w:tab/>
        <w:t>B. Exhibit “B”, Form of Lease.</w:t>
      </w:r>
    </w:p>
    <w:p w14:paraId="674C6FFA" w14:textId="77777777" w:rsidR="002C731C" w:rsidRDefault="002C731C" w:rsidP="00747BCA">
      <w:bookmarkStart w:id="7" w:name="Field12"/>
      <w:bookmarkEnd w:id="7"/>
      <w:r>
        <w:rPr>
          <w:rFonts w:ascii="Wingdings" w:hAnsi="Wingdings"/>
        </w:rPr>
        <w:t></w:t>
      </w:r>
      <w:r>
        <w:tab/>
        <w:t>C. Exhibit “C”, Accounting Procedure.</w:t>
      </w:r>
    </w:p>
    <w:p w14:paraId="52C12856" w14:textId="77777777" w:rsidR="002C731C" w:rsidRDefault="002C731C" w:rsidP="00747BCA">
      <w:bookmarkStart w:id="8" w:name="Field13"/>
      <w:bookmarkEnd w:id="8"/>
      <w:r>
        <w:rPr>
          <w:rFonts w:ascii="Wingdings" w:hAnsi="Wingdings"/>
        </w:rPr>
        <w:t></w:t>
      </w:r>
      <w:r>
        <w:tab/>
        <w:t>D. Exhibit “D”, Insurance.</w:t>
      </w:r>
    </w:p>
    <w:p w14:paraId="31CA86C0" w14:textId="77777777" w:rsidR="002C731C" w:rsidRDefault="002C731C" w:rsidP="00747BCA">
      <w:bookmarkStart w:id="9" w:name="Field14"/>
      <w:bookmarkEnd w:id="9"/>
      <w:r>
        <w:rPr>
          <w:rFonts w:ascii="Wingdings" w:hAnsi="Wingdings"/>
        </w:rPr>
        <w:t></w:t>
      </w:r>
      <w:r>
        <w:tab/>
        <w:t>E. Exhibit “E”, Gas Balancing Agreement.</w:t>
      </w:r>
    </w:p>
    <w:p w14:paraId="3C12BF72" w14:textId="77777777" w:rsidR="002C731C" w:rsidRDefault="002C731C" w:rsidP="00747BCA">
      <w:bookmarkStart w:id="10" w:name="Field15"/>
      <w:bookmarkEnd w:id="10"/>
      <w:r>
        <w:rPr>
          <w:rFonts w:ascii="Wingdings" w:hAnsi="Wingdings"/>
        </w:rPr>
        <w:t></w:t>
      </w:r>
      <w:r>
        <w:tab/>
        <w:t xml:space="preserve">F. Exhibit “F”, </w:t>
      </w:r>
      <w:proofErr w:type="gramStart"/>
      <w:r>
        <w:t>Non-Discrimination</w:t>
      </w:r>
      <w:proofErr w:type="gramEnd"/>
      <w:r>
        <w:t xml:space="preserve"> and Certification of Non-Segregated Facilities.</w:t>
      </w:r>
    </w:p>
    <w:p w14:paraId="66797852" w14:textId="77777777" w:rsidR="002C731C" w:rsidRDefault="002C731C" w:rsidP="00747BCA">
      <w:bookmarkStart w:id="11" w:name="Field16"/>
      <w:bookmarkEnd w:id="11"/>
      <w:r>
        <w:rPr>
          <w:rFonts w:ascii="Wingdings" w:hAnsi="Wingdings"/>
        </w:rPr>
        <w:t></w:t>
      </w:r>
      <w:r>
        <w:tab/>
        <w:t>G. Exhibit “G”, Tax Partnership.</w:t>
      </w:r>
    </w:p>
    <w:p w14:paraId="6C7CB434" w14:textId="3133A7C7" w:rsidR="002C731C" w:rsidRDefault="002C731C" w:rsidP="00044199">
      <w:r>
        <w:t>If any provision of any exhibit, except Exhibits “E” and “G”, is inconsistent with any provision contained in the body</w:t>
      </w:r>
      <w:r w:rsidR="00747BCA">
        <w:t xml:space="preserve"> </w:t>
      </w:r>
      <w:r w:rsidR="00044199">
        <w:br/>
      </w:r>
      <w:r>
        <w:t>of this agreement, the provisions in the body of this agreement shall prevail.</w:t>
      </w:r>
    </w:p>
    <w:p w14:paraId="071A1DA3" w14:textId="77777777" w:rsidR="002C731C" w:rsidRDefault="002C731C" w:rsidP="00D404D1">
      <w:pPr>
        <w:tabs>
          <w:tab w:val="right" w:pos="9295"/>
        </w:tabs>
        <w:spacing w:line="140" w:lineRule="exact"/>
        <w:ind w:left="54"/>
      </w:pPr>
    </w:p>
    <w:p w14:paraId="53DF5733" w14:textId="77777777" w:rsidR="00F1479C" w:rsidRDefault="002C731C" w:rsidP="00D404D1">
      <w:pPr>
        <w:spacing w:line="140" w:lineRule="exact"/>
        <w:ind w:left="54"/>
        <w:jc w:val="center"/>
      </w:pPr>
      <w:r>
        <w:br w:type="page"/>
      </w:r>
    </w:p>
    <w:p w14:paraId="227DE0D5" w14:textId="77777777" w:rsidR="00F1479C" w:rsidRDefault="00F1479C" w:rsidP="00D404D1">
      <w:pPr>
        <w:spacing w:line="140" w:lineRule="exact"/>
        <w:ind w:left="54"/>
        <w:jc w:val="center"/>
      </w:pPr>
    </w:p>
    <w:p w14:paraId="0FEFBBAD" w14:textId="3A21170B" w:rsidR="002C731C" w:rsidRDefault="002C731C" w:rsidP="00D404D1">
      <w:pPr>
        <w:spacing w:line="140" w:lineRule="exact"/>
        <w:ind w:left="54"/>
        <w:jc w:val="center"/>
      </w:pPr>
      <w:r>
        <w:rPr>
          <w:b/>
        </w:rPr>
        <w:t>ARTICLE III.</w:t>
      </w:r>
    </w:p>
    <w:p w14:paraId="3EE07427" w14:textId="77777777" w:rsidR="00F1479C" w:rsidRDefault="00F1479C" w:rsidP="00D404D1">
      <w:pPr>
        <w:spacing w:line="140" w:lineRule="exact"/>
        <w:ind w:left="54"/>
        <w:jc w:val="center"/>
        <w:rPr>
          <w:b/>
        </w:rPr>
      </w:pPr>
    </w:p>
    <w:p w14:paraId="3B5ABB9B" w14:textId="52270B11" w:rsidR="002C731C" w:rsidRDefault="002C731C" w:rsidP="00D404D1">
      <w:pPr>
        <w:spacing w:line="140" w:lineRule="exact"/>
        <w:ind w:left="54"/>
        <w:jc w:val="center"/>
      </w:pPr>
      <w:r>
        <w:rPr>
          <w:b/>
        </w:rPr>
        <w:t>INTERESTS OF PARTIES</w:t>
      </w:r>
    </w:p>
    <w:p w14:paraId="22DC04CC" w14:textId="43D4C200" w:rsidR="002C731C" w:rsidRDefault="002C731C" w:rsidP="00D404D1">
      <w:pPr>
        <w:spacing w:line="140" w:lineRule="exact"/>
        <w:ind w:left="54"/>
      </w:pPr>
    </w:p>
    <w:p w14:paraId="54235EED" w14:textId="77777777" w:rsidR="00F1479C" w:rsidRDefault="00F1479C" w:rsidP="00D404D1">
      <w:pPr>
        <w:spacing w:line="140" w:lineRule="exact"/>
        <w:ind w:left="54"/>
      </w:pPr>
    </w:p>
    <w:p w14:paraId="0FCFDFE2" w14:textId="61EDB286" w:rsidR="002C731C" w:rsidRPr="009942CE" w:rsidRDefault="001E3900" w:rsidP="009942CE">
      <w:pPr>
        <w:pStyle w:val="Subtitle"/>
      </w:pPr>
      <w:r w:rsidRPr="009942CE">
        <w:t>A.</w:t>
      </w:r>
      <w:r w:rsidRPr="009942CE">
        <w:tab/>
        <w:t xml:space="preserve"> </w:t>
      </w:r>
      <w:r w:rsidR="00F1479C" w:rsidRPr="009942CE">
        <w:t>O</w:t>
      </w:r>
      <w:r w:rsidR="002C731C" w:rsidRPr="009942CE">
        <w:t>il and Gas Interests:</w:t>
      </w:r>
    </w:p>
    <w:p w14:paraId="34CC8CB6" w14:textId="6BFD9DA2" w:rsidR="002C731C" w:rsidRDefault="002C731C" w:rsidP="00D404D1">
      <w:pPr>
        <w:spacing w:line="140" w:lineRule="exact"/>
        <w:ind w:left="54"/>
      </w:pPr>
    </w:p>
    <w:p w14:paraId="5A84C0D8" w14:textId="1347EB3F" w:rsidR="002C731C" w:rsidRPr="00246BAB" w:rsidRDefault="002C731C" w:rsidP="00F1479C">
      <w:r w:rsidRPr="00246BAB">
        <w:t>If any party owns an oil and gas interest in the Contract Area, that interest shall be treated for all purposes of this agreement</w:t>
      </w:r>
      <w:r w:rsidR="00246BAB">
        <w:t xml:space="preserve"> </w:t>
      </w:r>
      <w:r w:rsidR="00F1479C">
        <w:br/>
      </w:r>
      <w:r w:rsidRPr="00246BAB">
        <w:t>and during the term hereof as if it were covered by the form of oil and gas lease attached hereto as Exhibit “B”, and the owner thereof</w:t>
      </w:r>
      <w:r w:rsidR="00246BAB">
        <w:t xml:space="preserve"> </w:t>
      </w:r>
      <w:r w:rsidRPr="00246BAB">
        <w:br/>
        <w:t>shall be deemed to own both the royalty interest reserved in such lease and the interest of the lessee thereunder.</w:t>
      </w:r>
    </w:p>
    <w:p w14:paraId="05241CA0" w14:textId="77777777" w:rsidR="002C731C" w:rsidRPr="00246BAB" w:rsidRDefault="002C731C" w:rsidP="00D404D1">
      <w:pPr>
        <w:spacing w:line="140" w:lineRule="exact"/>
        <w:ind w:left="54"/>
        <w:rPr>
          <w:rFonts w:cs="Times New Roman"/>
        </w:rPr>
      </w:pPr>
    </w:p>
    <w:p w14:paraId="556AD4BB" w14:textId="77777777" w:rsidR="002C731C" w:rsidRPr="00246BAB" w:rsidRDefault="002C731C" w:rsidP="00D404D1">
      <w:pPr>
        <w:spacing w:line="140" w:lineRule="exact"/>
        <w:ind w:left="54"/>
        <w:rPr>
          <w:rFonts w:cs="Times New Roman"/>
        </w:rPr>
      </w:pPr>
    </w:p>
    <w:p w14:paraId="7E6FE305" w14:textId="28D008D0" w:rsidR="002C731C" w:rsidRPr="009942CE" w:rsidRDefault="009942CE" w:rsidP="009942CE">
      <w:pPr>
        <w:pStyle w:val="Subtitle"/>
      </w:pPr>
      <w:r>
        <w:t xml:space="preserve">B. </w:t>
      </w:r>
      <w:r>
        <w:tab/>
      </w:r>
      <w:r w:rsidR="002C731C" w:rsidRPr="009942CE">
        <w:t>Interests of Parties in Costs and Production:</w:t>
      </w:r>
    </w:p>
    <w:p w14:paraId="256535E6" w14:textId="77777777" w:rsidR="002C731C" w:rsidRPr="00246BAB" w:rsidRDefault="002C731C" w:rsidP="00D404D1">
      <w:pPr>
        <w:spacing w:line="140" w:lineRule="exact"/>
        <w:ind w:left="54"/>
        <w:rPr>
          <w:rFonts w:cs="Times New Roman"/>
        </w:rPr>
      </w:pPr>
    </w:p>
    <w:p w14:paraId="36D16E6E" w14:textId="77777777" w:rsidR="002C731C" w:rsidRPr="00246BAB" w:rsidRDefault="002C731C" w:rsidP="00D404D1">
      <w:pPr>
        <w:spacing w:line="140" w:lineRule="exact"/>
        <w:ind w:left="54"/>
        <w:rPr>
          <w:rFonts w:cs="Times New Roman"/>
        </w:rPr>
      </w:pPr>
    </w:p>
    <w:p w14:paraId="6ACB356A" w14:textId="59D60EBC" w:rsidR="002C731C" w:rsidRDefault="00F1479C" w:rsidP="00F1479C">
      <w:r>
        <w:t>U</w:t>
      </w:r>
      <w:r w:rsidR="002C731C" w:rsidRPr="00246BAB">
        <w:t>nless changed by other provisions, all costs and liabilities incurred in operations under this agreement shall be borne and</w:t>
      </w:r>
      <w:r w:rsidR="002C731C" w:rsidRPr="00246BAB">
        <w:br/>
        <w:t>paid, and all equipment and materials acquired in operations on the Contract Area shall be owned, by the parties as their interests are set</w:t>
      </w:r>
      <w:r w:rsidR="002C731C" w:rsidRPr="00246BAB">
        <w:br/>
        <w:t>forth in Exhibit “A”. In the same manner, the parties shall also own all production of oil and gas from the Contract Area subject to the</w:t>
      </w:r>
      <w:r w:rsidR="002C731C" w:rsidRPr="00246BAB">
        <w:br/>
      </w:r>
      <w:r w:rsidR="002C731C">
        <w:t xml:space="preserve">payment of royalties to the extent of </w:t>
      </w:r>
      <w:bookmarkStart w:id="12" w:name="Field17"/>
      <w:bookmarkEnd w:id="12"/>
      <w:r w:rsidR="002C731C">
        <w:rPr>
          <w:u w:val="single"/>
        </w:rPr>
        <w:t>__________________</w:t>
      </w:r>
      <w:r w:rsidR="002C731C" w:rsidRPr="00BD3CF8">
        <w:rPr>
          <w:u w:val="single"/>
        </w:rPr>
        <w:t>*****</w:t>
      </w:r>
      <w:r w:rsidR="002C731C">
        <w:rPr>
          <w:u w:val="single"/>
        </w:rPr>
        <w:t>_______________________</w:t>
      </w:r>
      <w:r w:rsidR="002C731C">
        <w:t xml:space="preserve"> which shall be borne as hereinafter set forth.</w:t>
      </w:r>
    </w:p>
    <w:p w14:paraId="2D4E0EDC" w14:textId="77777777" w:rsidR="002C731C" w:rsidRDefault="002C731C" w:rsidP="00F1479C"/>
    <w:p w14:paraId="698DE489" w14:textId="1F7797C7" w:rsidR="002C731C" w:rsidRPr="00866483" w:rsidRDefault="002C731C" w:rsidP="00F1479C">
      <w:r>
        <w:t>Regardless of which party has contributed the lease(s) and/or oil and gas interest(s) hereto on which royalty is due and</w:t>
      </w:r>
      <w:r>
        <w:br/>
        <w:t xml:space="preserve">payable, </w:t>
      </w:r>
      <w:r w:rsidRPr="00866483">
        <w:t>each party entitled to receive a share of production of oil and gas from the Contract Area shall bear and shall pay or deliver, or</w:t>
      </w:r>
      <w:r w:rsidRPr="00866483">
        <w:br/>
        <w:t>cause to be paid or delivered, to the extent of its interest in such production, the royalty amount stipulated hereinabove and shall hold the</w:t>
      </w:r>
      <w:r w:rsidRPr="00866483">
        <w:br/>
        <w:t>other parties free from any liability therefore. No party shall ever be responsible, however, on a price basis higher than the price received</w:t>
      </w:r>
      <w:r w:rsidRPr="00866483">
        <w:br/>
        <w:t>by such party, to any other party’s lessor or royalty owner, and if any such other party’s lessor or royalty owner should demand and</w:t>
      </w:r>
      <w:r w:rsidRPr="00866483">
        <w:br/>
        <w:t>receive settlement on a higher price basis, the party contributing the affected lease shall bear the additional royalty burden attributable to</w:t>
      </w:r>
      <w:r w:rsidRPr="00866483">
        <w:br/>
        <w:t>such higher price.</w:t>
      </w:r>
    </w:p>
    <w:p w14:paraId="03854C3E" w14:textId="291B1538" w:rsidR="002C731C" w:rsidRDefault="002C731C" w:rsidP="00DB1DF6">
      <w:pPr>
        <w:pStyle w:val="NoSpacing"/>
      </w:pPr>
    </w:p>
    <w:p w14:paraId="0F09DB84" w14:textId="5DDCF595" w:rsidR="00DB1DF6" w:rsidRDefault="00DB1DF6" w:rsidP="00DB1DF6">
      <w:pPr>
        <w:pStyle w:val="NoSpacing"/>
      </w:pPr>
    </w:p>
    <w:p w14:paraId="00C633FE" w14:textId="77777777" w:rsidR="00DB1DF6" w:rsidRPr="00DB1DF6" w:rsidRDefault="00DB1DF6" w:rsidP="00DB1DF6">
      <w:pPr>
        <w:pStyle w:val="NoSpacing"/>
        <w:rPr>
          <w:sz w:val="6"/>
          <w:szCs w:val="6"/>
        </w:rPr>
      </w:pPr>
    </w:p>
    <w:p w14:paraId="5D43C4E2" w14:textId="77777777" w:rsidR="002C731C" w:rsidRPr="00866483" w:rsidRDefault="002C731C" w:rsidP="00D404D1">
      <w:pPr>
        <w:pStyle w:val="BodyTextIndent"/>
        <w:spacing w:line="140" w:lineRule="exact"/>
      </w:pPr>
      <w:r w:rsidRPr="00866483">
        <w:tab/>
        <w:t>Nothing contained in this Article III.B. shall be deemed an assignment or cross-assignment of interests covered hereby.</w:t>
      </w:r>
    </w:p>
    <w:p w14:paraId="0BE4E87F" w14:textId="77777777" w:rsidR="002C731C" w:rsidRPr="00866483" w:rsidRDefault="002C731C" w:rsidP="00D404D1">
      <w:pPr>
        <w:spacing w:line="140" w:lineRule="exact"/>
        <w:ind w:left="54"/>
      </w:pPr>
    </w:p>
    <w:p w14:paraId="1BEAB321" w14:textId="77777777" w:rsidR="002C731C" w:rsidRPr="00866483" w:rsidRDefault="002C731C" w:rsidP="00D404D1">
      <w:pPr>
        <w:spacing w:line="140" w:lineRule="exact"/>
        <w:ind w:left="54"/>
      </w:pPr>
    </w:p>
    <w:p w14:paraId="15E6B5FC" w14:textId="1F1FA068" w:rsidR="002C731C" w:rsidRPr="009942CE" w:rsidRDefault="009942CE" w:rsidP="009942CE">
      <w:pPr>
        <w:pStyle w:val="Subtitle"/>
      </w:pPr>
      <w:r>
        <w:t xml:space="preserve">C. </w:t>
      </w:r>
      <w:r>
        <w:tab/>
      </w:r>
      <w:r w:rsidR="002C731C" w:rsidRPr="009942CE">
        <w:t>Excess Royalties, Overriding Royalties and Other Payments:</w:t>
      </w:r>
    </w:p>
    <w:p w14:paraId="4EE0327A" w14:textId="77777777" w:rsidR="002C731C" w:rsidRPr="00866483" w:rsidRDefault="002C731C" w:rsidP="00DB1DF6">
      <w:pPr>
        <w:pStyle w:val="NoSpacing"/>
      </w:pPr>
    </w:p>
    <w:p w14:paraId="575C5BAD" w14:textId="77777777" w:rsidR="002C731C" w:rsidRPr="00866483" w:rsidRDefault="002C731C" w:rsidP="00DB1DF6">
      <w:pPr>
        <w:pStyle w:val="NoSpacing"/>
      </w:pPr>
    </w:p>
    <w:p w14:paraId="5C5BD566" w14:textId="25E929C8" w:rsidR="002C731C" w:rsidRPr="00866483" w:rsidRDefault="002C731C" w:rsidP="00F1479C">
      <w:r w:rsidRPr="00866483">
        <w:t>Unless changed by other provisions, if the interest of any party in any lease covered hereby is subject to any royalty,</w:t>
      </w:r>
      <w:r w:rsidRPr="00866483">
        <w:br/>
        <w:t>overriding royalty, production payment or other burden on production in excess of the amount stipulated in Article III.B., such party so</w:t>
      </w:r>
      <w:r w:rsidRPr="00866483">
        <w:br/>
        <w:t>burdened shall assume and alone bear all such excess obligations and shall indemnify and hold the other parties hereto harmless from any</w:t>
      </w:r>
      <w:r w:rsidRPr="00866483">
        <w:br/>
        <w:t>and all claims and demands for payment asserted by owners of such excess burden.</w:t>
      </w:r>
    </w:p>
    <w:p w14:paraId="4A16A397" w14:textId="77777777" w:rsidR="002C731C" w:rsidRPr="00866483" w:rsidRDefault="002C731C" w:rsidP="00DB1DF6">
      <w:pPr>
        <w:pStyle w:val="NoSpacing"/>
      </w:pPr>
    </w:p>
    <w:p w14:paraId="618EA328" w14:textId="77777777" w:rsidR="002C731C" w:rsidRPr="00866483" w:rsidRDefault="002C731C" w:rsidP="00DB1DF6">
      <w:pPr>
        <w:pStyle w:val="NoSpacing"/>
      </w:pPr>
    </w:p>
    <w:p w14:paraId="44803CD8" w14:textId="77777777" w:rsidR="002C731C" w:rsidRPr="00866483" w:rsidRDefault="002C731C" w:rsidP="009942CE">
      <w:pPr>
        <w:pStyle w:val="Subtitle"/>
      </w:pPr>
      <w:r w:rsidRPr="00866483">
        <w:t>D.</w:t>
      </w:r>
      <w:r w:rsidRPr="00866483">
        <w:tab/>
        <w:t>Subsequently Created Interests:</w:t>
      </w:r>
    </w:p>
    <w:p w14:paraId="06AAFCBE" w14:textId="0BD20A18" w:rsidR="002C731C" w:rsidRPr="00A67BE5" w:rsidRDefault="002C731C" w:rsidP="00A67BE5">
      <w:pPr>
        <w:pStyle w:val="NoSpacing"/>
        <w:rPr>
          <w:szCs w:val="10"/>
        </w:rPr>
      </w:pPr>
    </w:p>
    <w:p w14:paraId="13D9FF0E" w14:textId="77777777" w:rsidR="00A67BE5" w:rsidRPr="00A67BE5" w:rsidRDefault="00A67BE5" w:rsidP="00A67BE5">
      <w:pPr>
        <w:pStyle w:val="NoSpacing"/>
        <w:rPr>
          <w:szCs w:val="10"/>
          <w:vertAlign w:val="superscript"/>
        </w:rPr>
      </w:pPr>
    </w:p>
    <w:p w14:paraId="5F0B7887" w14:textId="6122118C" w:rsidR="002C731C" w:rsidRPr="00866483" w:rsidRDefault="002C731C" w:rsidP="009942CE">
      <w:r w:rsidRPr="00866483">
        <w:t>If any party should hereafter create an overriding royalty, production payment or other burden payable out of production</w:t>
      </w:r>
      <w:r w:rsidRPr="00866483">
        <w:br/>
        <w:t>attributable to its working interest hereunder, or if such a burden existed prior to this agreement and is not set forth in Exhibit “A”, or</w:t>
      </w:r>
      <w:r w:rsidRPr="00866483">
        <w:br/>
        <w:t>was not disclosed in writing to all other parties prior to the execution of this agreement by all parties, or is not a jointly acknowledged and</w:t>
      </w:r>
      <w:r w:rsidRPr="00866483">
        <w:br/>
        <w:t>accepted obligation of all parties (any such interest being hereinafter referred to as “subsequently created interest” irrespective of the</w:t>
      </w:r>
      <w:r w:rsidRPr="00866483">
        <w:br/>
        <w:t>timing of its creation and the party out of whose working interest the subsequently created interest is derived being hereinafter referred</w:t>
      </w:r>
      <w:r w:rsidRPr="00866483">
        <w:br/>
        <w:t>to as “burdened party”), and:</w:t>
      </w:r>
    </w:p>
    <w:p w14:paraId="7E84EE9D" w14:textId="0C93381B" w:rsidR="002C731C" w:rsidRDefault="002C731C" w:rsidP="00A67BE5">
      <w:pPr>
        <w:pStyle w:val="NoSpacing"/>
      </w:pPr>
    </w:p>
    <w:p w14:paraId="06DC1C4F" w14:textId="77777777" w:rsidR="00A67BE5" w:rsidRPr="00866483" w:rsidRDefault="00A67BE5" w:rsidP="00A67BE5">
      <w:pPr>
        <w:pStyle w:val="NoSpacing"/>
      </w:pPr>
    </w:p>
    <w:p w14:paraId="0763E8CB" w14:textId="5D63B515" w:rsidR="002C731C" w:rsidRPr="00866483" w:rsidRDefault="002C731C" w:rsidP="009942CE">
      <w:pPr>
        <w:ind w:firstLine="0"/>
      </w:pPr>
      <w:r w:rsidRPr="00866483">
        <w:t>1.</w:t>
      </w:r>
      <w:r w:rsidRPr="00866483">
        <w:tab/>
        <w:t>If the burdened party is required under this agreement to assign or relinquish to any other party, or parties, all or a portion</w:t>
      </w:r>
      <w:r w:rsidRPr="00866483">
        <w:br/>
        <w:t>of its working interest and/or the production attributable thereto, said other party, or parties, shall receive said assignment and/or</w:t>
      </w:r>
      <w:r w:rsidRPr="00866483">
        <w:br/>
        <w:t>production free and clear of said subsequently created interest and the burdened party shall indemnify and save said other party,</w:t>
      </w:r>
      <w:r w:rsidRPr="00866483">
        <w:br/>
        <w:t>or parties, harmless from any and all claims and demands for payment asserted by owners of the subsequently created interest;</w:t>
      </w:r>
      <w:r w:rsidRPr="00866483">
        <w:br/>
        <w:t>and,</w:t>
      </w:r>
    </w:p>
    <w:p w14:paraId="2BE07290" w14:textId="6ED23C52" w:rsidR="002C731C" w:rsidRDefault="002C731C" w:rsidP="009942CE">
      <w:pPr>
        <w:ind w:firstLine="0"/>
      </w:pPr>
      <w:r>
        <w:t>2.</w:t>
      </w:r>
      <w:r w:rsidR="009942CE">
        <w:tab/>
      </w:r>
      <w:r>
        <w:t>If the burdened party fails to pay, when due, its share of expenses chargeable hereunder, all provisions of Article VII.B. shall be</w:t>
      </w:r>
      <w:r>
        <w:br/>
        <w:t>enforceable against the subsequently created interest in the same manner as they are enforceable against the working interest of</w:t>
      </w:r>
      <w:r>
        <w:br/>
        <w:t>the burdened party.</w:t>
      </w:r>
    </w:p>
    <w:p w14:paraId="5C97D959" w14:textId="77777777" w:rsidR="002C731C" w:rsidRDefault="002C731C" w:rsidP="00D404D1">
      <w:pPr>
        <w:pStyle w:val="BodyTextIndent"/>
        <w:spacing w:line="140" w:lineRule="exact"/>
      </w:pPr>
    </w:p>
    <w:p w14:paraId="487A1FC5" w14:textId="77777777" w:rsidR="002C731C" w:rsidRDefault="002C731C" w:rsidP="00D404D1">
      <w:pPr>
        <w:spacing w:line="140" w:lineRule="exact"/>
        <w:ind w:left="54"/>
        <w:jc w:val="center"/>
        <w:rPr>
          <w:b/>
        </w:rPr>
      </w:pPr>
    </w:p>
    <w:p w14:paraId="1021ACC0" w14:textId="5FEC31B6" w:rsidR="002C731C" w:rsidRDefault="002C731C" w:rsidP="00D404D1">
      <w:pPr>
        <w:spacing w:line="140" w:lineRule="exact"/>
        <w:ind w:left="54"/>
        <w:jc w:val="center"/>
        <w:rPr>
          <w:b/>
        </w:rPr>
      </w:pPr>
      <w:r>
        <w:rPr>
          <w:b/>
        </w:rPr>
        <w:t>ARTICLE IV.</w:t>
      </w:r>
    </w:p>
    <w:p w14:paraId="033C02D7" w14:textId="77777777" w:rsidR="009942CE" w:rsidRDefault="009942CE" w:rsidP="00D404D1">
      <w:pPr>
        <w:spacing w:line="140" w:lineRule="exact"/>
        <w:ind w:left="54"/>
        <w:jc w:val="center"/>
        <w:rPr>
          <w:b/>
        </w:rPr>
      </w:pPr>
    </w:p>
    <w:p w14:paraId="7AB0ED70" w14:textId="77777777" w:rsidR="002C731C" w:rsidRDefault="002C731C" w:rsidP="00D404D1">
      <w:pPr>
        <w:spacing w:line="140" w:lineRule="exact"/>
        <w:ind w:left="54"/>
        <w:jc w:val="center"/>
        <w:rPr>
          <w:b/>
        </w:rPr>
      </w:pPr>
      <w:r>
        <w:rPr>
          <w:b/>
        </w:rPr>
        <w:t>TITLES</w:t>
      </w:r>
    </w:p>
    <w:p w14:paraId="2DF22CEC" w14:textId="77777777" w:rsidR="009942CE" w:rsidRDefault="009942CE" w:rsidP="00D404D1">
      <w:pPr>
        <w:tabs>
          <w:tab w:val="left" w:pos="432"/>
        </w:tabs>
        <w:spacing w:line="140" w:lineRule="exact"/>
        <w:ind w:left="54"/>
        <w:rPr>
          <w:b/>
        </w:rPr>
      </w:pPr>
    </w:p>
    <w:p w14:paraId="554C01C1" w14:textId="77777777" w:rsidR="009942CE" w:rsidRDefault="009942CE" w:rsidP="00B90A03">
      <w:pPr>
        <w:pStyle w:val="NoSpacing"/>
      </w:pPr>
    </w:p>
    <w:p w14:paraId="147A0028" w14:textId="77777777" w:rsidR="00B90A03" w:rsidRDefault="00B90A03" w:rsidP="00B90A03">
      <w:pPr>
        <w:pStyle w:val="NoSpacing"/>
      </w:pPr>
    </w:p>
    <w:p w14:paraId="587760C9" w14:textId="4DD58C73" w:rsidR="002C731C" w:rsidRPr="00A67BE5" w:rsidRDefault="002C731C" w:rsidP="00A67BE5">
      <w:pPr>
        <w:tabs>
          <w:tab w:val="left" w:pos="432"/>
        </w:tabs>
        <w:spacing w:line="140" w:lineRule="exact"/>
        <w:ind w:firstLine="0"/>
        <w:rPr>
          <w:b/>
          <w:szCs w:val="22"/>
        </w:rPr>
      </w:pPr>
      <w:r>
        <w:rPr>
          <w:b/>
        </w:rPr>
        <w:t>A.</w:t>
      </w:r>
      <w:r>
        <w:rPr>
          <w:b/>
        </w:rPr>
        <w:tab/>
      </w:r>
      <w:r w:rsidRPr="00A67BE5">
        <w:rPr>
          <w:b/>
          <w:szCs w:val="22"/>
        </w:rPr>
        <w:t>Title Examination:</w:t>
      </w:r>
    </w:p>
    <w:p w14:paraId="76C8F268" w14:textId="77777777" w:rsidR="002C731C" w:rsidRDefault="002C731C" w:rsidP="00D404D1">
      <w:pPr>
        <w:spacing w:line="140" w:lineRule="exact"/>
        <w:ind w:left="54"/>
      </w:pPr>
    </w:p>
    <w:p w14:paraId="1608757F" w14:textId="0E612B07" w:rsidR="002C731C" w:rsidRDefault="002C731C" w:rsidP="00D404D1">
      <w:pPr>
        <w:spacing w:line="140" w:lineRule="exact"/>
        <w:ind w:left="54"/>
      </w:pPr>
    </w:p>
    <w:p w14:paraId="40BC5847" w14:textId="77777777" w:rsidR="00B90A03" w:rsidRDefault="00B90A03" w:rsidP="00D404D1">
      <w:pPr>
        <w:spacing w:line="140" w:lineRule="exact"/>
        <w:ind w:left="54"/>
      </w:pPr>
    </w:p>
    <w:p w14:paraId="4EBC5912" w14:textId="6AC2F800" w:rsidR="002C731C" w:rsidRPr="00866483" w:rsidRDefault="002C731C" w:rsidP="00710D81">
      <w:r w:rsidRPr="00866483">
        <w:t xml:space="preserve">Title examination shall be made on the </w:t>
      </w:r>
      <w:proofErr w:type="spellStart"/>
      <w:r w:rsidRPr="00866483">
        <w:t>drillsite</w:t>
      </w:r>
      <w:proofErr w:type="spellEnd"/>
      <w:r w:rsidRPr="00866483">
        <w:t xml:space="preserve"> of any proposed well prior to commencement of drilling operations or, if</w:t>
      </w:r>
      <w:r w:rsidRPr="00866483">
        <w:br/>
        <w:t xml:space="preserve">the Drilling Parties so request, title examination shall be made on the leases and/or oil and gas interests included, or planned to be </w:t>
      </w:r>
      <w:proofErr w:type="spellStart"/>
      <w:r w:rsidRPr="00866483">
        <w:t>includ</w:t>
      </w:r>
      <w:proofErr w:type="spellEnd"/>
      <w:r w:rsidRPr="00866483">
        <w:t>-</w:t>
      </w:r>
      <w:r w:rsidRPr="00866483">
        <w:br/>
        <w:t>ed, in the drilling unit around such well. The opinion will include the ownership of the working interest, minerals, royalty, overriding</w:t>
      </w:r>
      <w:r w:rsidRPr="00866483">
        <w:br/>
        <w:t>royalty and production payments under the applicable leases. At the time a well is proposed, each party contributing leases and/or oil and</w:t>
      </w:r>
      <w:r w:rsidRPr="00866483">
        <w:br/>
        <w:t xml:space="preserve">gas interests to the </w:t>
      </w:r>
      <w:proofErr w:type="spellStart"/>
      <w:r w:rsidRPr="00866483">
        <w:t>drillsite</w:t>
      </w:r>
      <w:proofErr w:type="spellEnd"/>
      <w:r w:rsidRPr="00866483">
        <w:t>, or to be included in such drilling unit, shall furnish to Operator all abstracts (including federal lease status</w:t>
      </w:r>
      <w:r w:rsidRPr="00866483">
        <w:br/>
        <w:t>reports), title opinions, title papers and curative material in its possession free of charge. All such information not in the possession of or</w:t>
      </w:r>
      <w:r w:rsidRPr="00866483">
        <w:br/>
        <w:t>made available to Operator by the parties, but necessary for the examination of the title, shall be obtained by Operator. Operator shall</w:t>
      </w:r>
      <w:r w:rsidRPr="00866483">
        <w:br/>
        <w:t>cause title to be examined by attorneys on its staff or by outside attorneys. Copies of all title opinions shall be furnished to each party</w:t>
      </w:r>
      <w:r w:rsidRPr="00866483">
        <w:br/>
        <w:t>hereto. The cost incurred by Operator in this title program shall be borne as follows:</w:t>
      </w:r>
    </w:p>
    <w:p w14:paraId="3EB28FD7" w14:textId="53210E29" w:rsidR="002C731C" w:rsidRDefault="002C731C" w:rsidP="00D404D1">
      <w:pPr>
        <w:spacing w:line="140" w:lineRule="exact"/>
        <w:ind w:left="54"/>
      </w:pPr>
    </w:p>
    <w:p w14:paraId="36291E83" w14:textId="77777777" w:rsidR="00A67BE5" w:rsidRPr="00866483" w:rsidRDefault="00A67BE5" w:rsidP="00D404D1">
      <w:pPr>
        <w:spacing w:line="140" w:lineRule="exact"/>
        <w:ind w:left="54"/>
      </w:pPr>
    </w:p>
    <w:p w14:paraId="59229FD3" w14:textId="144FC40E" w:rsidR="002C731C" w:rsidRDefault="002C731C" w:rsidP="00A67BE5">
      <w:pPr>
        <w:ind w:firstLine="0"/>
      </w:pPr>
      <w:bookmarkStart w:id="13" w:name="Field18"/>
      <w:bookmarkEnd w:id="13"/>
      <w:r w:rsidRPr="00866483">
        <w:rPr>
          <w:rFonts w:ascii="Wingdings" w:hAnsi="Wingdings"/>
        </w:rPr>
        <w:t></w:t>
      </w:r>
      <w:r w:rsidR="00A67BE5">
        <w:rPr>
          <w:rFonts w:ascii="Wingdings" w:hAnsi="Wingdings"/>
        </w:rPr>
        <w:t xml:space="preserve"> </w:t>
      </w:r>
      <w:r w:rsidRPr="00866483">
        <w:t>Option No. 1:  Costs incurred by Operator in procuring abstracts and title examination (including preliminary, supplemental,</w:t>
      </w:r>
      <w:r w:rsidRPr="00866483">
        <w:br/>
        <w:t>shut-in gas royalty opinions and division order title opinions) shall be a part of the administrative overhead as provided in Exhibit “C”,</w:t>
      </w:r>
      <w:r w:rsidRPr="00866483">
        <w:br/>
      </w:r>
      <w:r>
        <w:t>and shall not be a direct charge, whether performed by Operator’s staff attorneys or by outside attorneys.</w:t>
      </w:r>
    </w:p>
    <w:p w14:paraId="205A4409" w14:textId="77777777" w:rsidR="002C731C" w:rsidRDefault="002C731C" w:rsidP="00D404D1">
      <w:pPr>
        <w:pStyle w:val="BodyTextIndent"/>
        <w:tabs>
          <w:tab w:val="clear" w:pos="432"/>
        </w:tabs>
        <w:spacing w:line="140" w:lineRule="exact"/>
        <w:rPr>
          <w:rFonts w:ascii="Wingdings" w:hAnsi="Wingdings"/>
        </w:rPr>
      </w:pPr>
      <w:r>
        <w:br w:type="page"/>
      </w:r>
    </w:p>
    <w:p w14:paraId="3FC35BFD" w14:textId="1D873C2E" w:rsidR="002C731C" w:rsidRPr="00866483" w:rsidRDefault="001135D0" w:rsidP="00710D81">
      <w:pPr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C8D87E9" wp14:editId="368548AA">
                <wp:simplePos x="0" y="0"/>
                <wp:positionH relativeFrom="column">
                  <wp:posOffset>0</wp:posOffset>
                </wp:positionH>
                <wp:positionV relativeFrom="paragraph">
                  <wp:posOffset>-355600</wp:posOffset>
                </wp:positionV>
                <wp:extent cx="5715000" cy="27940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0B0E4" w14:textId="77777777" w:rsidR="00866483" w:rsidRPr="0031589D" w:rsidRDefault="0086648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1589D">
                              <w:rPr>
                                <w:sz w:val="14"/>
                              </w:rPr>
                              <w:t>Article IV</w:t>
                            </w:r>
                          </w:p>
                          <w:p w14:paraId="75CEF9E9" w14:textId="77777777" w:rsidR="00866483" w:rsidRPr="0031589D" w:rsidRDefault="0086648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1589D">
                              <w:rPr>
                                <w:sz w:val="14"/>
                              </w:rPr>
                              <w:t>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D87E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0;margin-top:-28pt;width:450pt;height:2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" stroked="f">
                <v:textbox>
                  <w:txbxContent>
                    <w:p w14:paraId="3D40B0E4" w14:textId="77777777" w:rsidR="00866483" w:rsidRPr="0031589D" w:rsidRDefault="00866483">
                      <w:pPr>
                        <w:jc w:val="center"/>
                        <w:rPr>
                          <w:sz w:val="14"/>
                        </w:rPr>
                      </w:pPr>
                      <w:r w:rsidRPr="0031589D">
                        <w:rPr>
                          <w:sz w:val="14"/>
                        </w:rPr>
                        <w:t>Article IV</w:t>
                      </w:r>
                    </w:p>
                    <w:p w14:paraId="75CEF9E9" w14:textId="77777777" w:rsidR="00866483" w:rsidRPr="0031589D" w:rsidRDefault="00866483">
                      <w:pPr>
                        <w:jc w:val="center"/>
                        <w:rPr>
                          <w:sz w:val="14"/>
                        </w:rPr>
                      </w:pPr>
                      <w:r w:rsidRPr="0031589D">
                        <w:rPr>
                          <w:sz w:val="14"/>
                        </w:rPr>
                        <w:t>continued</w:t>
                      </w:r>
                    </w:p>
                  </w:txbxContent>
                </v:textbox>
              </v:shape>
            </w:pict>
          </mc:Fallback>
        </mc:AlternateContent>
      </w:r>
      <w:r w:rsidR="00710D81" w:rsidRPr="00866483">
        <w:rPr>
          <w:rFonts w:ascii="Wingdings" w:hAnsi="Wingdings"/>
        </w:rPr>
        <w:t></w:t>
      </w:r>
      <w:r w:rsidR="002C731C">
        <w:tab/>
      </w:r>
      <w:r w:rsidR="002C731C" w:rsidRPr="00866483">
        <w:t>Option No. 2:  Costs incurred by Operator in procuring abstracts and fees paid outside attorneys for title examination</w:t>
      </w:r>
      <w:r w:rsidR="002C731C" w:rsidRPr="00866483">
        <w:br/>
        <w:t>(including preliminary, supplemental, shut-in gas royalty opinions and division order title opinions) shall be borne by the Drilling Parties</w:t>
      </w:r>
      <w:r w:rsidR="002C731C" w:rsidRPr="00866483">
        <w:br/>
        <w:t>in the proportion that the interest of each Drilling Party bears to the total interest of all Drilling Parties as such interests appear in Ex-</w:t>
      </w:r>
      <w:r w:rsidR="002C731C" w:rsidRPr="00866483">
        <w:br/>
      </w:r>
      <w:proofErr w:type="spellStart"/>
      <w:r w:rsidR="002C731C" w:rsidRPr="00866483">
        <w:t>hibit</w:t>
      </w:r>
      <w:proofErr w:type="spellEnd"/>
      <w:r w:rsidR="002C731C" w:rsidRPr="00866483">
        <w:t xml:space="preserve"> “A”. Operator shall make no charge for services rendered by its staff attorneys or other personnel in the performance of the above</w:t>
      </w:r>
      <w:r w:rsidR="002C731C" w:rsidRPr="00866483">
        <w:br/>
        <w:t>functions.</w:t>
      </w:r>
    </w:p>
    <w:p w14:paraId="3328D39F" w14:textId="77777777" w:rsidR="002C731C" w:rsidRPr="00866483" w:rsidRDefault="002C731C" w:rsidP="00710D81"/>
    <w:p w14:paraId="3F4F893A" w14:textId="6EAF773B" w:rsidR="002C731C" w:rsidRPr="00866483" w:rsidRDefault="002C731C" w:rsidP="00710D81">
      <w:r w:rsidRPr="00866483">
        <w:t>Each party shall be responsible for securing curative matter and pooling amendments or agreements required in connection</w:t>
      </w:r>
      <w:r w:rsidRPr="00866483">
        <w:br/>
        <w:t>with leases or oil and gas interests contributed by such party. Operator shall be responsible for the preparation and recording of pooling</w:t>
      </w:r>
      <w:r w:rsidRPr="00866483">
        <w:br/>
        <w:t>designations or declarations as well as the conduct of hearings before governmental agencies for the securing of spacing or pooling orders.</w:t>
      </w:r>
      <w:r w:rsidRPr="00866483">
        <w:br/>
        <w:t>This shall not prevent any party from appearing on its own behalf at any such hearing.</w:t>
      </w:r>
    </w:p>
    <w:p w14:paraId="43FCFF93" w14:textId="069E4B57" w:rsidR="002C731C" w:rsidRDefault="002C731C" w:rsidP="00710D81">
      <w:pPr>
        <w:pStyle w:val="NoSpacing"/>
      </w:pPr>
    </w:p>
    <w:p w14:paraId="01BD0AB2" w14:textId="14936021" w:rsidR="00710D81" w:rsidRDefault="00710D81" w:rsidP="00710D81">
      <w:pPr>
        <w:pStyle w:val="NoSpacing"/>
      </w:pPr>
    </w:p>
    <w:p w14:paraId="74DB9EA3" w14:textId="77777777" w:rsidR="00B90A03" w:rsidRPr="00710D81" w:rsidRDefault="00B90A03" w:rsidP="00710D81">
      <w:pPr>
        <w:pStyle w:val="NoSpacing"/>
      </w:pPr>
    </w:p>
    <w:p w14:paraId="09450955" w14:textId="7D35EF3A" w:rsidR="002C731C" w:rsidRPr="00866483" w:rsidRDefault="002C731C" w:rsidP="00710D81">
      <w:r w:rsidRPr="00866483">
        <w:t xml:space="preserve">No well shall be drilled on the Contract Area until after (1) the title to the </w:t>
      </w:r>
      <w:proofErr w:type="spellStart"/>
      <w:r w:rsidRPr="00866483">
        <w:t>drillsite</w:t>
      </w:r>
      <w:proofErr w:type="spellEnd"/>
      <w:r w:rsidRPr="00866483">
        <w:t xml:space="preserve"> or drilling unit has been examined as above</w:t>
      </w:r>
      <w:r w:rsidRPr="00866483">
        <w:br/>
        <w:t xml:space="preserve">provided, and (2) the title has been approved by the examining attorney or title has been accepted by </w:t>
      </w:r>
      <w:proofErr w:type="gramStart"/>
      <w:r w:rsidRPr="00866483">
        <w:t>all of</w:t>
      </w:r>
      <w:proofErr w:type="gramEnd"/>
      <w:r w:rsidRPr="00866483">
        <w:t xml:space="preserve"> the parties who are to par-</w:t>
      </w:r>
      <w:r w:rsidRPr="00866483">
        <w:br/>
      </w:r>
      <w:proofErr w:type="spellStart"/>
      <w:r w:rsidRPr="00866483">
        <w:t>ticipate</w:t>
      </w:r>
      <w:proofErr w:type="spellEnd"/>
      <w:r w:rsidRPr="00866483">
        <w:t xml:space="preserve"> in the drilling of the well.</w:t>
      </w:r>
    </w:p>
    <w:p w14:paraId="3883C743" w14:textId="77777777" w:rsidR="002C731C" w:rsidRPr="00866483" w:rsidRDefault="002C731C" w:rsidP="00710D81">
      <w:pPr>
        <w:pStyle w:val="NoSpacing"/>
      </w:pPr>
    </w:p>
    <w:p w14:paraId="328036D3" w14:textId="19277657" w:rsidR="002C731C" w:rsidRDefault="002C731C" w:rsidP="00710D81">
      <w:pPr>
        <w:pStyle w:val="NoSpacing"/>
      </w:pPr>
    </w:p>
    <w:p w14:paraId="19F39B3C" w14:textId="77777777" w:rsidR="00710D81" w:rsidRPr="00866483" w:rsidRDefault="00710D81" w:rsidP="00710D81">
      <w:pPr>
        <w:pStyle w:val="NoSpacing"/>
      </w:pPr>
    </w:p>
    <w:p w14:paraId="28AEBED7" w14:textId="57BA8671" w:rsidR="002C731C" w:rsidRPr="00866483" w:rsidRDefault="002C731C" w:rsidP="00710D81">
      <w:pPr>
        <w:spacing w:line="140" w:lineRule="exact"/>
        <w:ind w:firstLine="0"/>
      </w:pPr>
      <w:r w:rsidRPr="00866483">
        <w:rPr>
          <w:b/>
        </w:rPr>
        <w:t>B</w:t>
      </w:r>
      <w:r w:rsidR="00710D81">
        <w:rPr>
          <w:b/>
        </w:rPr>
        <w:t>.</w:t>
      </w:r>
      <w:r w:rsidR="00710D81">
        <w:rPr>
          <w:b/>
        </w:rPr>
        <w:tab/>
      </w:r>
      <w:r w:rsidRPr="00866483">
        <w:rPr>
          <w:b/>
        </w:rPr>
        <w:t>Loss of Title:</w:t>
      </w:r>
    </w:p>
    <w:p w14:paraId="52DC0C41" w14:textId="77777777" w:rsidR="002C731C" w:rsidRPr="00866483" w:rsidRDefault="002C731C" w:rsidP="00071D05">
      <w:pPr>
        <w:pStyle w:val="NoSpacing"/>
      </w:pPr>
    </w:p>
    <w:p w14:paraId="4AED2DB8" w14:textId="77777777" w:rsidR="00B90A03" w:rsidRDefault="00B90A03" w:rsidP="00B90A03">
      <w:pPr>
        <w:pStyle w:val="NoSpacing"/>
      </w:pPr>
    </w:p>
    <w:p w14:paraId="5EDDC6BA" w14:textId="2861CC73" w:rsidR="002C731C" w:rsidRPr="00866483" w:rsidRDefault="002C731C" w:rsidP="00710D81">
      <w:r w:rsidRPr="00866483">
        <w:t>1. Failure of Title:  Should any oil and gas interest or lease, or interest therein, be lost through failure of title, which loss results in a</w:t>
      </w:r>
      <w:r w:rsidRPr="00866483">
        <w:br/>
        <w:t>reduction of interest from that shown on Exhibit “A”, the party contributing the affected lease or interest shall have ninety (90) days</w:t>
      </w:r>
      <w:r w:rsidRPr="00866483">
        <w:br/>
        <w:t xml:space="preserve">from final determination of title failure to acquire a new lease or other instrument curing the entirety of the title failure, which </w:t>
      </w:r>
      <w:proofErr w:type="spellStart"/>
      <w:r w:rsidRPr="00866483">
        <w:t>acquisi</w:t>
      </w:r>
      <w:proofErr w:type="spellEnd"/>
      <w:r w:rsidRPr="00866483">
        <w:t>-</w:t>
      </w:r>
      <w:r w:rsidRPr="00866483">
        <w:br/>
      </w:r>
      <w:proofErr w:type="spellStart"/>
      <w:r w:rsidRPr="00866483">
        <w:t>tion</w:t>
      </w:r>
      <w:proofErr w:type="spellEnd"/>
      <w:r w:rsidRPr="00866483">
        <w:t xml:space="preserve"> will not be subject to Article VIII.B., and failing to do so, this agreement, nevertheless, shall continue in force as to all remaining oil</w:t>
      </w:r>
      <w:r w:rsidRPr="00866483">
        <w:br/>
        <w:t>and gas leases and interests: and,</w:t>
      </w:r>
    </w:p>
    <w:p w14:paraId="6513905B" w14:textId="3783F393" w:rsidR="002C731C" w:rsidRPr="00866483" w:rsidRDefault="002C731C" w:rsidP="00710D81">
      <w:r w:rsidRPr="00866483">
        <w:t>(a)  The party whose oil and gas lease or interest is affected by the title failure shall bear alone the entire loss and it shall not be</w:t>
      </w:r>
      <w:r w:rsidRPr="00866483">
        <w:br/>
        <w:t>entitled to recover from Operator or the other parties any development or operating costs which it may have theretofore paid or incurred,</w:t>
      </w:r>
      <w:r w:rsidRPr="00866483">
        <w:br/>
        <w:t xml:space="preserve">but there shall be no additional liability on its part to the other parties hereto by reason of such title </w:t>
      </w:r>
      <w:proofErr w:type="gramStart"/>
      <w:r w:rsidRPr="00866483">
        <w:t>failure;</w:t>
      </w:r>
      <w:proofErr w:type="gramEnd"/>
    </w:p>
    <w:p w14:paraId="7CB882EB" w14:textId="2CD30C19" w:rsidR="002C731C" w:rsidRPr="00866483" w:rsidRDefault="002C731C" w:rsidP="00710D81">
      <w:r w:rsidRPr="00866483">
        <w:t>(b)  There shall be no retroactive adjustment of expenses incurred or revenues received from the operation of the interest which has</w:t>
      </w:r>
      <w:r w:rsidRPr="00866483">
        <w:br/>
        <w:t xml:space="preserve">been lost, but the interests of the parties shall be revised on an acreage basis, as of the time it is determined finally that title failure has </w:t>
      </w:r>
      <w:proofErr w:type="spellStart"/>
      <w:r w:rsidRPr="00866483">
        <w:t>oc</w:t>
      </w:r>
      <w:proofErr w:type="spellEnd"/>
      <w:r w:rsidRPr="00866483">
        <w:t>-</w:t>
      </w:r>
      <w:r w:rsidRPr="00866483">
        <w:br/>
      </w:r>
      <w:proofErr w:type="spellStart"/>
      <w:r w:rsidRPr="00866483">
        <w:t>curred</w:t>
      </w:r>
      <w:proofErr w:type="spellEnd"/>
      <w:r w:rsidRPr="00866483">
        <w:t>, so that the interest of the party whose lease or interest is affected by the title failure will thereafter be reduced in the Contract</w:t>
      </w:r>
      <w:r w:rsidRPr="00866483">
        <w:br/>
        <w:t>Area by the amount of the interest lost;</w:t>
      </w:r>
    </w:p>
    <w:p w14:paraId="21168DDC" w14:textId="363FC090" w:rsidR="002C731C" w:rsidRPr="00866483" w:rsidRDefault="002C731C" w:rsidP="00710D81">
      <w:r w:rsidRPr="00866483">
        <w:t>(c)  If the proportionate interest of the other parties hereto in any producing well theretofore drilled on the Contract Area is</w:t>
      </w:r>
      <w:r w:rsidRPr="00866483">
        <w:br/>
        <w:t>increased by reason of the title failure, the party whose title has failed shall receive the proceeds attributable to the increase in such in-</w:t>
      </w:r>
      <w:r w:rsidRPr="00866483">
        <w:br/>
      </w:r>
      <w:proofErr w:type="spellStart"/>
      <w:r w:rsidRPr="00866483">
        <w:t>terest</w:t>
      </w:r>
      <w:proofErr w:type="spellEnd"/>
      <w:r w:rsidRPr="00866483">
        <w:t xml:space="preserve"> (less costs and burdens attributable thereto) until it has been reimbursed for unrecovered costs paid by it in connection with such</w:t>
      </w:r>
      <w:r w:rsidRPr="00866483">
        <w:br/>
      </w:r>
      <w:proofErr w:type="gramStart"/>
      <w:r w:rsidRPr="00866483">
        <w:t>well;</w:t>
      </w:r>
      <w:proofErr w:type="gramEnd"/>
    </w:p>
    <w:p w14:paraId="6997A2F4" w14:textId="5269044B" w:rsidR="002C731C" w:rsidRPr="00866483" w:rsidRDefault="002C731C" w:rsidP="00710D81">
      <w:r w:rsidRPr="00866483">
        <w:t>(d)  Should any person not a party to this agreement, who is determined to be the owner of any interest in the title which has</w:t>
      </w:r>
      <w:r w:rsidRPr="00866483">
        <w:br/>
        <w:t>failed, pay in any manner any part of the cost of operation, development, or equipment, such amount shall be paid to the party or parties</w:t>
      </w:r>
      <w:r w:rsidRPr="00866483">
        <w:br/>
        <w:t xml:space="preserve">who bore the costs which are so </w:t>
      </w:r>
      <w:proofErr w:type="gramStart"/>
      <w:r w:rsidRPr="00866483">
        <w:t>refunded;</w:t>
      </w:r>
      <w:proofErr w:type="gramEnd"/>
    </w:p>
    <w:p w14:paraId="54CDE62E" w14:textId="3F775318" w:rsidR="002C731C" w:rsidRPr="00866483" w:rsidRDefault="002C731C" w:rsidP="00710D81">
      <w:r w:rsidRPr="00866483">
        <w:t>(e)  Any liability to account to a third party for prior production of oil and gas which arises by reason of title failure shall be</w:t>
      </w:r>
      <w:r w:rsidRPr="00866483">
        <w:br/>
        <w:t>borne by the party or parties whose title failed in the same proportions in which they shared in such prior production; and,</w:t>
      </w:r>
    </w:p>
    <w:p w14:paraId="0AE13E31" w14:textId="293608D3" w:rsidR="002C731C" w:rsidRPr="00866483" w:rsidRDefault="002C731C" w:rsidP="00710D81">
      <w:r w:rsidRPr="00866483">
        <w:t xml:space="preserve">(f)  No charge shall be made to the joint account for legal expenses, </w:t>
      </w:r>
      <w:proofErr w:type="gramStart"/>
      <w:r w:rsidRPr="00866483">
        <w:t>fees</w:t>
      </w:r>
      <w:proofErr w:type="gramEnd"/>
      <w:r w:rsidRPr="00866483">
        <w:t xml:space="preserve"> or salaries, in connection with the defense of the interest</w:t>
      </w:r>
      <w:r w:rsidRPr="00866483">
        <w:br/>
      </w:r>
      <w:r w:rsidR="00710D81">
        <w:t>c</w:t>
      </w:r>
      <w:r w:rsidRPr="00866483">
        <w:t>laimed by any party hereto, it being the intention of the parties hereto that each shall defend title to its interest and bear all expenses in</w:t>
      </w:r>
      <w:r w:rsidRPr="00866483">
        <w:br/>
        <w:t>connection therewith.</w:t>
      </w:r>
    </w:p>
    <w:p w14:paraId="1A1B32A6" w14:textId="47C4458E" w:rsidR="002C731C" w:rsidRDefault="002C731C" w:rsidP="00071D05">
      <w:pPr>
        <w:pStyle w:val="NoSpacing"/>
      </w:pPr>
    </w:p>
    <w:p w14:paraId="4FAD3D84" w14:textId="77777777" w:rsidR="00071D05" w:rsidRPr="00866483" w:rsidRDefault="00071D05" w:rsidP="00071D05">
      <w:pPr>
        <w:pStyle w:val="NoSpacing"/>
      </w:pPr>
    </w:p>
    <w:p w14:paraId="4F49F3D7" w14:textId="5E5BCAEE" w:rsidR="002C731C" w:rsidRDefault="002C731C" w:rsidP="00710D81">
      <w:r w:rsidRPr="00866483">
        <w:t>2. Loss by Non-Payment or Erroneous Payment of Amount Due:  If, through mistake or oversight, any rental, shut-in well</w:t>
      </w:r>
      <w:r w:rsidRPr="00866483">
        <w:br/>
        <w:t xml:space="preserve">payment, minimum </w:t>
      </w:r>
      <w:proofErr w:type="gramStart"/>
      <w:r w:rsidRPr="00866483">
        <w:t>royalty</w:t>
      </w:r>
      <w:proofErr w:type="gramEnd"/>
      <w:r w:rsidRPr="00866483">
        <w:t xml:space="preserve"> or royalty payment, is not paid or is erroneously paid, and as a result a lease or interest therein terminates,</w:t>
      </w:r>
      <w:r w:rsidRPr="00866483">
        <w:br/>
        <w:t>there shall be no monetary liability against the party who failed to make such payment. Unless the party who failed to make the required</w:t>
      </w:r>
      <w:r w:rsidRPr="00866483">
        <w:br/>
        <w:t>payment secures a new lease covering the same interest within ninety (90) days from the discovery of the failure to make proper payment,</w:t>
      </w:r>
      <w:r w:rsidRPr="00866483">
        <w:br/>
        <w:t>which acquisition will not be subject to Article VIII.B., the interests of the parties shall be revised on an acreage basis, effective as of the</w:t>
      </w:r>
      <w:r w:rsidRPr="00866483">
        <w:br/>
        <w:t>date of termination of the lease involved, and the party who failed to make proper payment will no longer be credited with an interest in</w:t>
      </w:r>
      <w:r w:rsidRPr="00866483">
        <w:br/>
        <w:t>the Contract Area on account of ownership of the lease or interest which has terminated. In the event the party who failed to make the</w:t>
      </w:r>
      <w:r w:rsidRPr="00866483">
        <w:br/>
        <w:t>required payment shall not have been fully reimbursed, at the time of the loss, from the proceeds of the sale of oil and gas attributable to</w:t>
      </w:r>
      <w:r w:rsidRPr="00866483">
        <w:br/>
        <w:t>the lost interest, calculated on an acreage basis, for the development and operating costs theretofore paid on account of such interest, it</w:t>
      </w:r>
      <w:r w:rsidRPr="00866483">
        <w:br/>
        <w:t>shall be reimbursed for unrecovered actual costs theretofore</w:t>
      </w:r>
      <w:r>
        <w:t xml:space="preserve"> paid by it (but not for its share of the cost of any dry hole previously drilled</w:t>
      </w:r>
      <w:r>
        <w:br/>
        <w:t>or wells previously abandoned) from so much of the following as is necessary to effect reimbursement:</w:t>
      </w:r>
    </w:p>
    <w:p w14:paraId="298745ED" w14:textId="4304C14C" w:rsidR="002C731C" w:rsidRDefault="002C731C" w:rsidP="00710D81">
      <w:r>
        <w:t>(a)  Proceeds of oil and gas, less operating expenses, theretofore accrued to the credit of the lost interest, on an acreage basis,</w:t>
      </w:r>
      <w:r>
        <w:br/>
        <w:t xml:space="preserve">up to the amount of unrecovered </w:t>
      </w:r>
      <w:proofErr w:type="gramStart"/>
      <w:r>
        <w:t>costs;</w:t>
      </w:r>
      <w:proofErr w:type="gramEnd"/>
    </w:p>
    <w:p w14:paraId="5886EE06" w14:textId="5BEE3D88" w:rsidR="002C731C" w:rsidRDefault="002C731C" w:rsidP="00710D81">
      <w:r>
        <w:t>(b)  Proceeds, less operating expenses, thereafter accrued attributable to the lost interest on an acreage basis, of that portion of</w:t>
      </w:r>
      <w:r>
        <w:br/>
        <w:t>oil and gas thereafter produced and marketed (excluding production from any wells thereafter drilled) which, in the absence of such lease</w:t>
      </w:r>
      <w:r>
        <w:br/>
        <w:t>termination, would be attributable to the lost interest on an acreage basis, up to the amount of unrecovered costs, the proceeds of said</w:t>
      </w:r>
      <w:r>
        <w:br/>
        <w:t>portion of the oil and gas to be contributed by the other parties in proportion to their respective interest; and,</w:t>
      </w:r>
    </w:p>
    <w:p w14:paraId="421F5E79" w14:textId="7B65DB02" w:rsidR="002C731C" w:rsidRDefault="002C731C" w:rsidP="00710D81">
      <w:r>
        <w:t>(c)  Any monies, up to the amount of unrecovered costs, that may be paid by any party who is, or becomes, the owner of the interest</w:t>
      </w:r>
      <w:r>
        <w:br/>
        <w:t>lost, for the privilege of participating in the Contract Area or becoming a party to this agreement.</w:t>
      </w:r>
    </w:p>
    <w:p w14:paraId="45BAC981" w14:textId="3D4C5925" w:rsidR="002C731C" w:rsidRDefault="002C731C" w:rsidP="00D404D1">
      <w:pPr>
        <w:spacing w:line="140" w:lineRule="exact"/>
        <w:ind w:left="90"/>
      </w:pPr>
    </w:p>
    <w:p w14:paraId="3504A381" w14:textId="77777777" w:rsidR="00B90A03" w:rsidRDefault="00B90A03" w:rsidP="00B90A03">
      <w:pPr>
        <w:pStyle w:val="NoSpacing"/>
      </w:pPr>
    </w:p>
    <w:p w14:paraId="59F41A06" w14:textId="3952B562" w:rsidR="002C731C" w:rsidRPr="0062580C" w:rsidRDefault="002C731C" w:rsidP="00071D05">
      <w:pPr>
        <w:rPr>
          <w:u w:val="single"/>
        </w:rPr>
      </w:pPr>
      <w:r>
        <w:t xml:space="preserve">3. </w:t>
      </w:r>
      <w:r w:rsidRPr="00866483">
        <w:t>Other Losses:  All losses incurred, other than those set forth in Articles IV.B.1. and IV.B.2. above, shall be joint losses</w:t>
      </w:r>
      <w:r w:rsidRPr="00866483">
        <w:br/>
        <w:t>and shall be borne by all parties in proportion to their interests. There shall be no readjustment of interests in the remaining portion of</w:t>
      </w:r>
      <w:r w:rsidRPr="00866483">
        <w:br/>
        <w:t>the Contract Area</w:t>
      </w:r>
      <w:r w:rsidRPr="0062580C">
        <w:rPr>
          <w:u w:val="single"/>
        </w:rPr>
        <w:t>.</w:t>
      </w:r>
    </w:p>
    <w:p w14:paraId="049730F9" w14:textId="77777777" w:rsidR="002C731C" w:rsidRDefault="002C731C" w:rsidP="00071D05"/>
    <w:p w14:paraId="373E7D4D" w14:textId="77777777" w:rsidR="002C731C" w:rsidRDefault="002C731C" w:rsidP="00D404D1">
      <w:pPr>
        <w:pStyle w:val="BodyTextIndent"/>
        <w:spacing w:line="140" w:lineRule="exact"/>
      </w:pPr>
    </w:p>
    <w:p w14:paraId="7359B954" w14:textId="77777777" w:rsidR="002C731C" w:rsidRDefault="002C731C" w:rsidP="00D404D1">
      <w:pPr>
        <w:pStyle w:val="BodyTextIndent"/>
        <w:spacing w:line="140" w:lineRule="exact"/>
      </w:pPr>
    </w:p>
    <w:p w14:paraId="5427BADC" w14:textId="77777777" w:rsidR="002C731C" w:rsidRDefault="002C731C" w:rsidP="00D404D1">
      <w:pPr>
        <w:pStyle w:val="BodyTextIndent"/>
        <w:spacing w:line="140" w:lineRule="exact"/>
      </w:pPr>
    </w:p>
    <w:p w14:paraId="133860C4" w14:textId="77777777" w:rsidR="002C731C" w:rsidRDefault="002C731C" w:rsidP="00D404D1">
      <w:pPr>
        <w:pStyle w:val="BodyTextIndent"/>
        <w:spacing w:line="140" w:lineRule="exact"/>
      </w:pPr>
    </w:p>
    <w:p w14:paraId="74E506AF" w14:textId="77777777" w:rsidR="002C731C" w:rsidRDefault="002C731C" w:rsidP="00D404D1">
      <w:pPr>
        <w:pStyle w:val="BodyTextIndent"/>
        <w:spacing w:line="140" w:lineRule="exact"/>
      </w:pPr>
    </w:p>
    <w:p w14:paraId="113E4C5B" w14:textId="77777777" w:rsidR="002C731C" w:rsidRDefault="002C731C" w:rsidP="00D404D1">
      <w:pPr>
        <w:pStyle w:val="BodyTextIndent"/>
        <w:spacing w:line="140" w:lineRule="exact"/>
      </w:pPr>
    </w:p>
    <w:p w14:paraId="1E03FE60" w14:textId="77777777" w:rsidR="002C731C" w:rsidRDefault="002C731C" w:rsidP="00D404D1">
      <w:pPr>
        <w:pStyle w:val="BodyTextIndent"/>
        <w:spacing w:line="140" w:lineRule="exact"/>
      </w:pPr>
    </w:p>
    <w:p w14:paraId="1A426F03" w14:textId="77777777" w:rsidR="002C731C" w:rsidRDefault="002C731C" w:rsidP="00D404D1">
      <w:pPr>
        <w:spacing w:line="140" w:lineRule="exact"/>
        <w:ind w:left="54"/>
        <w:jc w:val="center"/>
        <w:rPr>
          <w:b/>
        </w:rPr>
      </w:pPr>
      <w:r>
        <w:br w:type="page"/>
      </w:r>
      <w:r>
        <w:rPr>
          <w:b/>
        </w:rPr>
        <w:lastRenderedPageBreak/>
        <w:t>ARTICLE V.</w:t>
      </w:r>
    </w:p>
    <w:p w14:paraId="01A97A2B" w14:textId="77777777" w:rsidR="002C731C" w:rsidRDefault="002C731C" w:rsidP="00D404D1">
      <w:pPr>
        <w:spacing w:line="140" w:lineRule="exact"/>
        <w:ind w:left="54"/>
        <w:jc w:val="center"/>
        <w:rPr>
          <w:b/>
        </w:rPr>
      </w:pPr>
    </w:p>
    <w:p w14:paraId="5DC08050" w14:textId="77777777" w:rsidR="002C731C" w:rsidRDefault="002C731C" w:rsidP="00D404D1">
      <w:pPr>
        <w:spacing w:line="140" w:lineRule="exact"/>
        <w:ind w:left="54"/>
        <w:jc w:val="center"/>
        <w:rPr>
          <w:b/>
        </w:rPr>
      </w:pPr>
      <w:r>
        <w:rPr>
          <w:b/>
        </w:rPr>
        <w:t>OPERATOR</w:t>
      </w:r>
    </w:p>
    <w:p w14:paraId="3D075BD9" w14:textId="77777777" w:rsidR="002C731C" w:rsidRDefault="002C731C" w:rsidP="00D404D1">
      <w:pPr>
        <w:spacing w:line="140" w:lineRule="exact"/>
        <w:ind w:left="54"/>
      </w:pPr>
    </w:p>
    <w:p w14:paraId="5E5B7084" w14:textId="77777777" w:rsidR="002C731C" w:rsidRDefault="002C731C" w:rsidP="00D404D1">
      <w:pPr>
        <w:spacing w:line="140" w:lineRule="exact"/>
        <w:ind w:left="54"/>
      </w:pPr>
    </w:p>
    <w:p w14:paraId="74F86C3D" w14:textId="77777777" w:rsidR="002C731C" w:rsidRDefault="002C731C" w:rsidP="00D404D1">
      <w:pPr>
        <w:spacing w:line="140" w:lineRule="exact"/>
        <w:ind w:left="54"/>
      </w:pPr>
    </w:p>
    <w:p w14:paraId="795D5CC3" w14:textId="77777777" w:rsidR="002C731C" w:rsidRDefault="002C731C" w:rsidP="00071D05">
      <w:pPr>
        <w:pStyle w:val="Subtitle"/>
      </w:pPr>
      <w:r>
        <w:t>A.</w:t>
      </w:r>
      <w:r>
        <w:tab/>
        <w:t>Designation and Responsibilities of Operator:</w:t>
      </w:r>
    </w:p>
    <w:p w14:paraId="0DBCA7BE" w14:textId="185949DA" w:rsidR="002C731C" w:rsidRDefault="002C731C" w:rsidP="00071D05">
      <w:pPr>
        <w:pStyle w:val="NoSpacing"/>
      </w:pPr>
    </w:p>
    <w:p w14:paraId="3472E5EC" w14:textId="77777777" w:rsidR="00071D05" w:rsidRPr="00071D05" w:rsidRDefault="00071D05" w:rsidP="00071D05">
      <w:pPr>
        <w:pStyle w:val="NoSpacing"/>
        <w:rPr>
          <w:sz w:val="4"/>
          <w:szCs w:val="4"/>
        </w:rPr>
      </w:pPr>
    </w:p>
    <w:p w14:paraId="2AE2D5FD" w14:textId="584D76BE" w:rsidR="002C731C" w:rsidRPr="00866483" w:rsidRDefault="00071D05" w:rsidP="00071D05">
      <w:pPr>
        <w:ind w:firstLine="0"/>
      </w:pPr>
      <w:r>
        <w:rPr>
          <w:b/>
          <w:u w:val="single"/>
        </w:rPr>
        <w:t>______________________________________________________________________________________</w:t>
      </w:r>
      <w:bookmarkStart w:id="14" w:name="Field20"/>
      <w:bookmarkEnd w:id="14"/>
      <w:r w:rsidR="002C731C">
        <w:rPr>
          <w:b/>
          <w:u w:val="single"/>
        </w:rPr>
        <w:tab/>
      </w:r>
      <w:r>
        <w:rPr>
          <w:b/>
          <w:u w:val="single"/>
        </w:rPr>
        <w:t>______________</w:t>
      </w:r>
      <w:r w:rsidR="002C731C">
        <w:t xml:space="preserve"> shall be the</w:t>
      </w:r>
      <w:r>
        <w:br/>
      </w:r>
      <w:r w:rsidR="002C731C">
        <w:t xml:space="preserve">Operator of the Contract Area, </w:t>
      </w:r>
      <w:r w:rsidR="002C731C" w:rsidRPr="00866483">
        <w:t>and shall conduct and direct and have full control of all operations on the Contract Area as permitted and</w:t>
      </w:r>
      <w:r w:rsidR="002C731C" w:rsidRPr="00866483">
        <w:br/>
        <w:t>required by, and within the limits of this agreement. It shall conduct all such operations in a good and workmanlike manner, but it shall</w:t>
      </w:r>
      <w:r w:rsidR="002C731C" w:rsidRPr="00866483">
        <w:br/>
        <w:t>have no liability as Operator to the other parties for losses sustained or liabilities incurred, except such as may result from gross</w:t>
      </w:r>
      <w:r w:rsidR="002C731C" w:rsidRPr="00866483">
        <w:br/>
        <w:t>negligence or willful misconduct.</w:t>
      </w:r>
    </w:p>
    <w:p w14:paraId="5B3819F6" w14:textId="77777777" w:rsidR="002C731C" w:rsidRPr="0062580C" w:rsidRDefault="002C731C" w:rsidP="00D404D1">
      <w:pPr>
        <w:spacing w:line="140" w:lineRule="exact"/>
        <w:ind w:left="54"/>
        <w:rPr>
          <w:u w:val="single"/>
        </w:rPr>
      </w:pPr>
    </w:p>
    <w:p w14:paraId="1248D50D" w14:textId="77777777" w:rsidR="002C731C" w:rsidRDefault="002C731C" w:rsidP="00071D05">
      <w:pPr>
        <w:pStyle w:val="NoSpacing"/>
      </w:pPr>
    </w:p>
    <w:p w14:paraId="0F220FAB" w14:textId="77777777" w:rsidR="002C731C" w:rsidRDefault="002C731C" w:rsidP="00071D05">
      <w:pPr>
        <w:pStyle w:val="NoSpacing"/>
      </w:pPr>
    </w:p>
    <w:p w14:paraId="28BFD296" w14:textId="77777777" w:rsidR="002C731C" w:rsidRPr="00071D05" w:rsidRDefault="002C731C" w:rsidP="00071D05">
      <w:pPr>
        <w:tabs>
          <w:tab w:val="left" w:pos="432"/>
        </w:tabs>
        <w:spacing w:line="140" w:lineRule="exact"/>
        <w:ind w:firstLine="0"/>
        <w:rPr>
          <w:rStyle w:val="SubtitleChar"/>
        </w:rPr>
      </w:pPr>
      <w:r>
        <w:rPr>
          <w:b/>
        </w:rPr>
        <w:t>B.</w:t>
      </w:r>
      <w:r>
        <w:rPr>
          <w:b/>
        </w:rPr>
        <w:tab/>
      </w:r>
      <w:r w:rsidRPr="00071D05">
        <w:rPr>
          <w:rStyle w:val="SubtitleChar"/>
        </w:rPr>
        <w:t>Resignation or Removal of Operator and Selection of Successor:</w:t>
      </w:r>
    </w:p>
    <w:p w14:paraId="61FE988F" w14:textId="4023F819" w:rsidR="002C731C" w:rsidRPr="00071D05" w:rsidRDefault="002C731C" w:rsidP="00071D05">
      <w:pPr>
        <w:pStyle w:val="NoSpacing"/>
      </w:pPr>
    </w:p>
    <w:p w14:paraId="3EF1AD3E" w14:textId="77777777" w:rsidR="00071D05" w:rsidRPr="00071D05" w:rsidRDefault="00071D05" w:rsidP="00071D05">
      <w:pPr>
        <w:pStyle w:val="NoSpacing"/>
      </w:pPr>
    </w:p>
    <w:p w14:paraId="439126CA" w14:textId="0613F546" w:rsidR="002C731C" w:rsidRPr="00866483" w:rsidRDefault="002C731C" w:rsidP="00071D05">
      <w:r>
        <w:t xml:space="preserve">1. </w:t>
      </w:r>
      <w:r w:rsidRPr="00866483">
        <w:t xml:space="preserve">Resignation or Removal of Operator:  Operator may resign at any time by giving written notice thereof to </w:t>
      </w:r>
      <w:proofErr w:type="gramStart"/>
      <w:r w:rsidRPr="00866483">
        <w:t>Non-Operators</w:t>
      </w:r>
      <w:proofErr w:type="gramEnd"/>
      <w:r w:rsidRPr="00866483">
        <w:t>.</w:t>
      </w:r>
      <w:r w:rsidRPr="00866483">
        <w:br/>
        <w:t>If Operator terminates its legal existence, no longer owns an interest hereunder in the Contract Area, or is no longer capable of serving as</w:t>
      </w:r>
      <w:r w:rsidRPr="00866483">
        <w:br/>
        <w:t>Operator, Operator shall be deemed to have resigned without any action by Non-Operators, except the selection of a successor. Operator</w:t>
      </w:r>
      <w:r w:rsidRPr="00866483">
        <w:br/>
        <w:t>may be removed if it fails or refuses to carry out its duties hereunder, or becomes insolvent, bankrupt or is placed in receivership, by the</w:t>
      </w:r>
      <w:r w:rsidRPr="00866483">
        <w:br/>
        <w:t xml:space="preserve">affirmative vote of two (2) or more </w:t>
      </w:r>
      <w:proofErr w:type="gramStart"/>
      <w:r w:rsidRPr="00866483">
        <w:t>Non-Operators</w:t>
      </w:r>
      <w:proofErr w:type="gramEnd"/>
      <w:r w:rsidRPr="00866483">
        <w:t xml:space="preserve"> owning a majority interest based on ownership as shown on Exhibit “A” remaining</w:t>
      </w:r>
      <w:r w:rsidRPr="00866483">
        <w:br/>
        <w:t xml:space="preserve">after excluding the voting interest of Operator. Such resignation or removal shall not become effective until </w:t>
      </w:r>
      <w:smartTag w:uri="urn:schemas-microsoft-com:office:smarttags" w:element="time">
        <w:smartTagPr>
          <w:attr w:name="Hour" w:val="7"/>
          <w:attr w:name="Minute" w:val="0"/>
        </w:smartTagPr>
        <w:r w:rsidRPr="00866483">
          <w:t>7:00 o’clock A.M.</w:t>
        </w:r>
      </w:smartTag>
      <w:r w:rsidRPr="00866483">
        <w:t xml:space="preserve"> on the</w:t>
      </w:r>
      <w:r w:rsidRPr="00866483">
        <w:br/>
        <w:t>first day of the calendar month following the expiration of ninety (90) days after the giving of notice of resignation by Operator or action</w:t>
      </w:r>
      <w:r w:rsidRPr="00866483">
        <w:br/>
        <w:t xml:space="preserve">by the </w:t>
      </w:r>
      <w:proofErr w:type="gramStart"/>
      <w:r w:rsidRPr="00866483">
        <w:t>Non-Operators</w:t>
      </w:r>
      <w:proofErr w:type="gramEnd"/>
      <w:r w:rsidRPr="00866483">
        <w:t xml:space="preserve"> to remove Operator, unless a successor Operator has been selected and assumes the duties of Operator at an earlier</w:t>
      </w:r>
      <w:r w:rsidRPr="00866483">
        <w:br/>
        <w:t xml:space="preserve">date. Operator, after effective date of resignation or removal, shall be bound by the terms hereof as a </w:t>
      </w:r>
      <w:proofErr w:type="gramStart"/>
      <w:r w:rsidRPr="00866483">
        <w:t>Non-Operator</w:t>
      </w:r>
      <w:proofErr w:type="gramEnd"/>
      <w:r w:rsidRPr="00866483">
        <w:t xml:space="preserve">. A change of a </w:t>
      </w:r>
      <w:proofErr w:type="spellStart"/>
      <w:r w:rsidRPr="00866483">
        <w:t>cor</w:t>
      </w:r>
      <w:proofErr w:type="spellEnd"/>
      <w:r w:rsidRPr="00866483">
        <w:t>-</w:t>
      </w:r>
      <w:r w:rsidRPr="00866483">
        <w:br/>
      </w:r>
      <w:proofErr w:type="spellStart"/>
      <w:r w:rsidRPr="00866483">
        <w:t>porate</w:t>
      </w:r>
      <w:proofErr w:type="spellEnd"/>
      <w:r w:rsidRPr="00866483">
        <w:t xml:space="preserve"> name or structure of Operator or transfer of Operator’s interest to any single subsidiary, parent or successor corporation shall not</w:t>
      </w:r>
      <w:r w:rsidRPr="00866483">
        <w:br/>
        <w:t>be the basis for removal of Operator.</w:t>
      </w:r>
    </w:p>
    <w:p w14:paraId="3B39C8CF" w14:textId="77777777" w:rsidR="002C731C" w:rsidRPr="00866483" w:rsidRDefault="002C731C" w:rsidP="00071D05"/>
    <w:p w14:paraId="5BDB8FA0" w14:textId="5C2B754E" w:rsidR="002C731C" w:rsidRDefault="002C731C" w:rsidP="00071D05">
      <w:r w:rsidRPr="00866483">
        <w:t>2. Selection of Successor Operator:  Upon the resignation or removal of Operator, a successor Operator shall be selected by</w:t>
      </w:r>
      <w:r w:rsidRPr="00866483">
        <w:br/>
        <w:t>the parties. The successor Operator shall be selected from the parties owning an interest in the Contract Area at the time such successor</w:t>
      </w:r>
      <w:r w:rsidRPr="00866483">
        <w:br/>
      </w:r>
      <w:r w:rsidRPr="00866483">
        <w:rPr>
          <w:spacing w:val="-4"/>
        </w:rPr>
        <w:t>Operator is selected. The successor Operator shall be selected by the affirmative vote of two (2) or more parties owning a majority interest</w:t>
      </w:r>
      <w:r w:rsidRPr="00866483">
        <w:rPr>
          <w:spacing w:val="-4"/>
        </w:rPr>
        <w:br/>
      </w:r>
      <w:r w:rsidRPr="00866483">
        <w:t>based on ownership as shown on Exhibit “A”; provided, however, if an Operator which has been removed fails to vote or votes only to</w:t>
      </w:r>
      <w:r w:rsidRPr="00866483">
        <w:br/>
      </w:r>
      <w:r>
        <w:t>succeed itself, the successor Operator shall be selected by the affirmative vote of two (2) or more parties owning a majority interest based</w:t>
      </w:r>
      <w:r>
        <w:br/>
        <w:t>on ownership as shown on Exhibit “A” remaining after excluding the voting interest of the Operator that was removed.</w:t>
      </w:r>
    </w:p>
    <w:p w14:paraId="1121D175" w14:textId="77777777" w:rsidR="002C731C" w:rsidRDefault="002C731C" w:rsidP="00071D05"/>
    <w:p w14:paraId="6E97F2CF" w14:textId="77777777" w:rsidR="002C731C" w:rsidRDefault="002C731C" w:rsidP="00071D05">
      <w:pPr>
        <w:pStyle w:val="Subtitle"/>
      </w:pPr>
      <w:r>
        <w:t>C.</w:t>
      </w:r>
      <w:r>
        <w:tab/>
        <w:t>Employees:</w:t>
      </w:r>
    </w:p>
    <w:p w14:paraId="564AE702" w14:textId="77777777" w:rsidR="002C731C" w:rsidRDefault="002C731C" w:rsidP="00D404D1">
      <w:pPr>
        <w:spacing w:line="140" w:lineRule="exact"/>
        <w:ind w:left="54"/>
      </w:pPr>
    </w:p>
    <w:p w14:paraId="1F2249AA" w14:textId="10071C9D" w:rsidR="002C731C" w:rsidRDefault="002C731C" w:rsidP="00071D05">
      <w:r>
        <w:t>The number of employees used by Operator in conducting operations hereunder, their selection, and the hours of labor and the</w:t>
      </w:r>
      <w:r>
        <w:br/>
        <w:t>compensation for services performed shall be determined by Operator, and all such employees shall be the employees of Operator.</w:t>
      </w:r>
    </w:p>
    <w:p w14:paraId="0170CD36" w14:textId="77777777" w:rsidR="002C731C" w:rsidRDefault="002C731C" w:rsidP="00D404D1">
      <w:pPr>
        <w:spacing w:line="140" w:lineRule="exact"/>
        <w:ind w:left="54"/>
      </w:pPr>
    </w:p>
    <w:p w14:paraId="43646B3B" w14:textId="77777777" w:rsidR="002C731C" w:rsidRDefault="002C731C" w:rsidP="00071D05">
      <w:pPr>
        <w:pStyle w:val="Subtitle"/>
      </w:pPr>
      <w:r>
        <w:t>D.</w:t>
      </w:r>
      <w:r>
        <w:tab/>
        <w:t>Drilling Contracts:</w:t>
      </w:r>
    </w:p>
    <w:p w14:paraId="7E729EBB" w14:textId="77777777" w:rsidR="002C731C" w:rsidRDefault="002C731C" w:rsidP="00071D05">
      <w:pPr>
        <w:pStyle w:val="NoSpacing"/>
      </w:pPr>
    </w:p>
    <w:p w14:paraId="579B56CE" w14:textId="77777777" w:rsidR="002C731C" w:rsidRDefault="002C731C" w:rsidP="00071D05">
      <w:pPr>
        <w:pStyle w:val="NoSpacing"/>
      </w:pPr>
    </w:p>
    <w:p w14:paraId="3A59A81B" w14:textId="3AF9E730" w:rsidR="002C731C" w:rsidRDefault="002C731C" w:rsidP="00071D05">
      <w:r>
        <w:t>All wells drilled on the Contract Area shall be drilled on a competitive contract basis at the usual rates prevailing in the area. If it so</w:t>
      </w:r>
      <w:r>
        <w:br/>
        <w:t>desires, Operator may employ its own tools and equipment in the drilling of wells, but its charges therefor shall not exceed the prevailing</w:t>
      </w:r>
      <w:r>
        <w:br/>
        <w:t>rates in the area and the rate of such charges shall be agreed upon by the parties in writing before drilling operations are commenced, and</w:t>
      </w:r>
      <w:r>
        <w:br/>
        <w:t>such work shall be performed by Operator under the same terms and conditions as are customary and usual in the area in contracts of in-</w:t>
      </w:r>
      <w:r>
        <w:br/>
        <w:t>dependent contractors who are doing work of a similar nature.</w:t>
      </w:r>
    </w:p>
    <w:p w14:paraId="1C92DFCA" w14:textId="77777777" w:rsidR="002C731C" w:rsidRDefault="002C731C" w:rsidP="00071D05"/>
    <w:p w14:paraId="49A002E7" w14:textId="77777777" w:rsidR="002C731C" w:rsidRDefault="002C731C" w:rsidP="00D404D1">
      <w:pPr>
        <w:spacing w:line="140" w:lineRule="exact"/>
        <w:ind w:left="54"/>
      </w:pPr>
    </w:p>
    <w:p w14:paraId="1A9C2C71" w14:textId="77777777" w:rsidR="002C731C" w:rsidRDefault="002C731C" w:rsidP="00D404D1">
      <w:pPr>
        <w:spacing w:line="140" w:lineRule="exact"/>
        <w:ind w:left="54"/>
      </w:pPr>
    </w:p>
    <w:p w14:paraId="74619A54" w14:textId="77777777" w:rsidR="002C731C" w:rsidRDefault="002C731C" w:rsidP="00D404D1">
      <w:pPr>
        <w:spacing w:line="140" w:lineRule="exact"/>
        <w:ind w:left="54"/>
      </w:pPr>
    </w:p>
    <w:p w14:paraId="5F6A79F5" w14:textId="77777777" w:rsidR="002C731C" w:rsidRDefault="002C731C" w:rsidP="00D404D1">
      <w:pPr>
        <w:spacing w:line="140" w:lineRule="exact"/>
        <w:ind w:left="54"/>
      </w:pPr>
    </w:p>
    <w:p w14:paraId="108CC309" w14:textId="77777777" w:rsidR="002C731C" w:rsidRDefault="002C731C" w:rsidP="00D404D1">
      <w:pPr>
        <w:spacing w:line="140" w:lineRule="exact"/>
        <w:ind w:left="54"/>
      </w:pPr>
    </w:p>
    <w:p w14:paraId="0322D9A2" w14:textId="77777777" w:rsidR="002C731C" w:rsidRDefault="002C731C" w:rsidP="00D404D1">
      <w:pPr>
        <w:spacing w:line="140" w:lineRule="exact"/>
        <w:ind w:left="54"/>
      </w:pPr>
    </w:p>
    <w:p w14:paraId="6B03D984" w14:textId="77777777" w:rsidR="002C731C" w:rsidRDefault="002C731C" w:rsidP="00D404D1">
      <w:pPr>
        <w:spacing w:line="140" w:lineRule="exact"/>
        <w:ind w:left="54"/>
        <w:jc w:val="center"/>
        <w:rPr>
          <w:b/>
        </w:rPr>
      </w:pPr>
      <w:r>
        <w:rPr>
          <w:b/>
        </w:rPr>
        <w:t>ARTICLE VI.</w:t>
      </w:r>
    </w:p>
    <w:p w14:paraId="0DBC899B" w14:textId="77777777" w:rsidR="002C731C" w:rsidRDefault="002C731C" w:rsidP="00D404D1">
      <w:pPr>
        <w:spacing w:line="140" w:lineRule="exact"/>
        <w:ind w:left="54"/>
        <w:jc w:val="center"/>
        <w:rPr>
          <w:b/>
        </w:rPr>
      </w:pPr>
    </w:p>
    <w:p w14:paraId="14F7B20A" w14:textId="77777777" w:rsidR="002C731C" w:rsidRDefault="002C731C" w:rsidP="00D404D1">
      <w:pPr>
        <w:spacing w:line="140" w:lineRule="exact"/>
        <w:ind w:left="54"/>
        <w:jc w:val="center"/>
        <w:rPr>
          <w:b/>
        </w:rPr>
      </w:pPr>
      <w:r>
        <w:rPr>
          <w:b/>
        </w:rPr>
        <w:t>DRILLING AND DEVELOPMENT</w:t>
      </w:r>
    </w:p>
    <w:p w14:paraId="7D75DBFB" w14:textId="77777777" w:rsidR="002C731C" w:rsidRDefault="002C731C" w:rsidP="00D404D1">
      <w:pPr>
        <w:spacing w:line="140" w:lineRule="exact"/>
        <w:ind w:left="54"/>
      </w:pPr>
    </w:p>
    <w:p w14:paraId="2D852EC9" w14:textId="77777777" w:rsidR="002C731C" w:rsidRDefault="002C731C" w:rsidP="00D404D1">
      <w:pPr>
        <w:spacing w:line="140" w:lineRule="exact"/>
        <w:ind w:left="54"/>
      </w:pPr>
    </w:p>
    <w:p w14:paraId="69609F92" w14:textId="77777777" w:rsidR="002C731C" w:rsidRDefault="002C731C" w:rsidP="00D404D1">
      <w:pPr>
        <w:spacing w:line="140" w:lineRule="exact"/>
        <w:ind w:left="54"/>
      </w:pPr>
    </w:p>
    <w:p w14:paraId="3AD699FA" w14:textId="77777777" w:rsidR="002C731C" w:rsidRDefault="002C731C" w:rsidP="00071D05">
      <w:pPr>
        <w:pStyle w:val="Subtitle"/>
      </w:pPr>
      <w:r>
        <w:t>A.</w:t>
      </w:r>
      <w:r>
        <w:tab/>
        <w:t>Initial Well:</w:t>
      </w:r>
    </w:p>
    <w:p w14:paraId="55DDE1E9" w14:textId="77777777" w:rsidR="002C731C" w:rsidRDefault="002C731C" w:rsidP="00D404D1">
      <w:pPr>
        <w:spacing w:line="140" w:lineRule="exact"/>
        <w:ind w:left="54"/>
      </w:pPr>
    </w:p>
    <w:p w14:paraId="3C309C89" w14:textId="77777777" w:rsidR="002C731C" w:rsidRDefault="002C731C" w:rsidP="00D404D1">
      <w:pPr>
        <w:spacing w:line="140" w:lineRule="exact"/>
        <w:ind w:left="54"/>
      </w:pPr>
    </w:p>
    <w:p w14:paraId="2E569D37" w14:textId="5A73270B" w:rsidR="002C731C" w:rsidRDefault="002C731C" w:rsidP="00071D05">
      <w:r>
        <w:t>On or before the</w:t>
      </w:r>
      <w:r>
        <w:rPr>
          <w:b/>
        </w:rPr>
        <w:t xml:space="preserve"> </w:t>
      </w:r>
      <w:r>
        <w:rPr>
          <w:b/>
          <w:u w:val="single"/>
        </w:rPr>
        <w:tab/>
      </w:r>
      <w:bookmarkStart w:id="15" w:name="Field21"/>
      <w:bookmarkEnd w:id="15"/>
      <w:r>
        <w:rPr>
          <w:b/>
          <w:u w:val="single"/>
        </w:rPr>
        <w:tab/>
      </w:r>
      <w:r>
        <w:t>day of</w:t>
      </w:r>
      <w:r>
        <w:rPr>
          <w:b/>
        </w:rPr>
        <w:t xml:space="preserve"> </w:t>
      </w:r>
      <w:r>
        <w:rPr>
          <w:b/>
          <w:u w:val="single"/>
        </w:rPr>
        <w:tab/>
      </w:r>
      <w:bookmarkStart w:id="16" w:name="Field22"/>
      <w:bookmarkEnd w:id="16"/>
      <w:proofErr w:type="gramStart"/>
      <w:r>
        <w:rPr>
          <w:b/>
          <w:u w:val="single"/>
        </w:rPr>
        <w:tab/>
      </w:r>
      <w:r>
        <w:rPr>
          <w:b/>
        </w:rPr>
        <w:t xml:space="preserve">  </w:t>
      </w:r>
      <w:r>
        <w:t>,</w:t>
      </w:r>
      <w:proofErr w:type="gramEnd"/>
      <w:r>
        <w:t xml:space="preserve"> </w:t>
      </w:r>
      <w:r>
        <w:rPr>
          <w:i/>
          <w:sz w:val="12"/>
        </w:rPr>
        <w:t>(year)</w:t>
      </w:r>
      <w:r>
        <w:rPr>
          <w:b/>
        </w:rPr>
        <w:t xml:space="preserve"> </w:t>
      </w:r>
      <w:r>
        <w:rPr>
          <w:b/>
          <w:u w:val="single"/>
        </w:rPr>
        <w:tab/>
      </w:r>
      <w:bookmarkStart w:id="17" w:name="Field23"/>
      <w:bookmarkEnd w:id="17"/>
      <w:r>
        <w:rPr>
          <w:b/>
          <w:u w:val="single"/>
        </w:rPr>
        <w:tab/>
      </w:r>
      <w:r>
        <w:rPr>
          <w:b/>
        </w:rPr>
        <w:t xml:space="preserve"> </w:t>
      </w:r>
      <w:r>
        <w:t>, Operator shall commence the drilling of a well for</w:t>
      </w:r>
      <w:r w:rsidR="00071D05">
        <w:t xml:space="preserve"> </w:t>
      </w:r>
      <w:r>
        <w:t>oil and gas at the following location:</w:t>
      </w:r>
    </w:p>
    <w:p w14:paraId="4BDA1DE6" w14:textId="77777777" w:rsidR="002C731C" w:rsidRDefault="002C731C" w:rsidP="00D404D1">
      <w:pPr>
        <w:spacing w:line="140" w:lineRule="exact"/>
        <w:ind w:left="54"/>
      </w:pPr>
    </w:p>
    <w:p w14:paraId="09B9CF02" w14:textId="77777777" w:rsidR="002C731C" w:rsidRDefault="002C731C" w:rsidP="00D404D1">
      <w:pPr>
        <w:spacing w:line="140" w:lineRule="exact"/>
        <w:ind w:left="54"/>
      </w:pPr>
      <w:bookmarkStart w:id="18" w:name="Field24"/>
      <w:bookmarkEnd w:id="18"/>
    </w:p>
    <w:p w14:paraId="38473A06" w14:textId="77777777" w:rsidR="002C731C" w:rsidRDefault="002C731C" w:rsidP="00D404D1">
      <w:pPr>
        <w:spacing w:line="140" w:lineRule="exact"/>
        <w:ind w:left="54"/>
      </w:pPr>
    </w:p>
    <w:p w14:paraId="1F89B7CC" w14:textId="77777777" w:rsidR="002C731C" w:rsidRDefault="002C731C" w:rsidP="00D404D1">
      <w:pPr>
        <w:spacing w:line="140" w:lineRule="exact"/>
        <w:ind w:left="54"/>
      </w:pPr>
    </w:p>
    <w:p w14:paraId="641DF443" w14:textId="77777777" w:rsidR="00445870" w:rsidRDefault="00445870" w:rsidP="00D404D1">
      <w:pPr>
        <w:spacing w:line="140" w:lineRule="exact"/>
        <w:ind w:left="54"/>
      </w:pPr>
    </w:p>
    <w:p w14:paraId="7541EDC2" w14:textId="0F73AF6F" w:rsidR="002C731C" w:rsidRDefault="002C731C" w:rsidP="00D404D1">
      <w:pPr>
        <w:spacing w:line="140" w:lineRule="exact"/>
        <w:ind w:left="54"/>
      </w:pPr>
      <w:r>
        <w:t>and shall thereafter continue the drilling of the well with due diligence to</w:t>
      </w:r>
    </w:p>
    <w:p w14:paraId="7D4B2A67" w14:textId="77777777" w:rsidR="002C731C" w:rsidRDefault="002C731C" w:rsidP="00D404D1">
      <w:pPr>
        <w:pStyle w:val="BodyTextIndent"/>
        <w:spacing w:line="140" w:lineRule="exact"/>
      </w:pPr>
    </w:p>
    <w:p w14:paraId="47A6A63B" w14:textId="77777777" w:rsidR="002C731C" w:rsidRDefault="002C731C" w:rsidP="00D404D1">
      <w:pPr>
        <w:pStyle w:val="BodyTextIndent"/>
        <w:spacing w:line="140" w:lineRule="exact"/>
      </w:pPr>
    </w:p>
    <w:p w14:paraId="5F44062A" w14:textId="77777777" w:rsidR="002C731C" w:rsidRDefault="002C731C" w:rsidP="00D404D1">
      <w:pPr>
        <w:pStyle w:val="BodyTextIndent"/>
        <w:spacing w:line="140" w:lineRule="exact"/>
      </w:pPr>
    </w:p>
    <w:p w14:paraId="4FAD6634" w14:textId="77777777" w:rsidR="002C731C" w:rsidRDefault="002C731C" w:rsidP="00D404D1">
      <w:pPr>
        <w:pStyle w:val="BodyTextIndent"/>
        <w:spacing w:line="140" w:lineRule="exact"/>
      </w:pPr>
    </w:p>
    <w:p w14:paraId="4A36B6C7" w14:textId="77777777" w:rsidR="002C731C" w:rsidRDefault="002C731C" w:rsidP="00D404D1">
      <w:pPr>
        <w:pStyle w:val="BodyTextIndent"/>
        <w:spacing w:line="140" w:lineRule="exact"/>
      </w:pPr>
    </w:p>
    <w:p w14:paraId="300EBAA0" w14:textId="77777777" w:rsidR="002C731C" w:rsidRDefault="002C731C" w:rsidP="00D404D1">
      <w:pPr>
        <w:pStyle w:val="BodyTextIndent"/>
        <w:spacing w:line="140" w:lineRule="exact"/>
      </w:pPr>
    </w:p>
    <w:p w14:paraId="401A46CB" w14:textId="77777777" w:rsidR="002C731C" w:rsidRDefault="002C731C" w:rsidP="00D404D1">
      <w:pPr>
        <w:pStyle w:val="BodyTextIndent"/>
        <w:spacing w:line="140" w:lineRule="exact"/>
      </w:pPr>
    </w:p>
    <w:p w14:paraId="4B1ABC34" w14:textId="77777777" w:rsidR="002C731C" w:rsidRDefault="002C731C" w:rsidP="00071D05">
      <w:pPr>
        <w:pStyle w:val="NoSpacing"/>
      </w:pPr>
    </w:p>
    <w:p w14:paraId="5BB2E44A" w14:textId="7801733E" w:rsidR="002C731C" w:rsidRDefault="002C731C" w:rsidP="00071D05">
      <w:pPr>
        <w:pStyle w:val="NoSpacing"/>
      </w:pPr>
    </w:p>
    <w:p w14:paraId="6AAF0F07" w14:textId="77777777" w:rsidR="00071D05" w:rsidRDefault="00071D05" w:rsidP="00071D05">
      <w:pPr>
        <w:pStyle w:val="NoSpacing"/>
      </w:pPr>
    </w:p>
    <w:p w14:paraId="776305AA" w14:textId="461BAAB8" w:rsidR="002C731C" w:rsidRDefault="002C731C" w:rsidP="00071D05">
      <w:pPr>
        <w:ind w:firstLine="0"/>
      </w:pPr>
      <w:r>
        <w:t xml:space="preserve">unless granite or other practically impenetrable substance or condition in the hole, which renders further drilling impractical, is </w:t>
      </w:r>
      <w:proofErr w:type="spellStart"/>
      <w:r>
        <w:t>en</w:t>
      </w:r>
      <w:proofErr w:type="spellEnd"/>
      <w:r>
        <w:t>-</w:t>
      </w:r>
      <w:r>
        <w:br/>
        <w:t>countered at a lesser depth, or unless all parties agree to complete or abandon the well at a lesser depth.</w:t>
      </w:r>
    </w:p>
    <w:p w14:paraId="4732A015" w14:textId="77777777" w:rsidR="00071D05" w:rsidRDefault="00071D05" w:rsidP="00071D05">
      <w:pPr>
        <w:pStyle w:val="NoSpacing"/>
      </w:pPr>
    </w:p>
    <w:p w14:paraId="0285BFF6" w14:textId="7D45177A" w:rsidR="002C731C" w:rsidRDefault="002C731C" w:rsidP="00071D05">
      <w:r>
        <w:t>Operator shall make reasonable tests of all formations encountered during drilling which give indication of containing oil and</w:t>
      </w:r>
      <w:r>
        <w:br/>
        <w:t>gas in quantities sufficient to test, unless this agreement shall be limited in its application to a specific formation or formations, in which</w:t>
      </w:r>
      <w:r>
        <w:br/>
        <w:t>event Operator shall be required to test only the formation or formations to which this agreement may apply.</w:t>
      </w:r>
    </w:p>
    <w:p w14:paraId="60220453" w14:textId="77777777" w:rsidR="002C731C" w:rsidRDefault="002C731C" w:rsidP="00071D05"/>
    <w:p w14:paraId="140CDAB2" w14:textId="77777777" w:rsidR="002C731C" w:rsidRDefault="002C731C" w:rsidP="00D404D1">
      <w:pPr>
        <w:pStyle w:val="BodyTextIndent"/>
        <w:spacing w:line="140" w:lineRule="exact"/>
      </w:pPr>
    </w:p>
    <w:p w14:paraId="4CAF5DBE" w14:textId="2160052C" w:rsidR="00071D05" w:rsidRDefault="00071D05" w:rsidP="00445870">
      <w:pPr>
        <w:pStyle w:val="NoSpacing"/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1CA3C765" wp14:editId="5EE5EA29">
                <wp:simplePos x="0" y="0"/>
                <wp:positionH relativeFrom="column">
                  <wp:posOffset>1905</wp:posOffset>
                </wp:positionH>
                <wp:positionV relativeFrom="paragraph">
                  <wp:posOffset>-264316</wp:posOffset>
                </wp:positionV>
                <wp:extent cx="5715000" cy="368360"/>
                <wp:effectExtent l="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DA7C" w14:textId="77777777" w:rsidR="00866483" w:rsidRDefault="00866483">
                            <w:pPr>
                              <w:jc w:val="center"/>
                            </w:pPr>
                            <w:r>
                              <w:t>Article VI</w:t>
                            </w:r>
                          </w:p>
                          <w:p w14:paraId="662C8922" w14:textId="77777777" w:rsidR="00866483" w:rsidRDefault="0086648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3C765" id="Text Box 30" o:spid="_x0000_s1028" type="#_x0000_t202" style="position:absolute;margin-left:.15pt;margin-top:-20.8pt;width:450pt;height:29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" stroked="f">
                <v:textbox>
                  <w:txbxContent>
                    <w:p w14:paraId="29CADA7C" w14:textId="77777777" w:rsidR="00866483" w:rsidRDefault="00866483">
                      <w:pPr>
                        <w:jc w:val="center"/>
                      </w:pPr>
                      <w:r>
                        <w:t>Article VI</w:t>
                      </w:r>
                    </w:p>
                    <w:p w14:paraId="662C8922" w14:textId="77777777" w:rsidR="00866483" w:rsidRDefault="00866483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continued</w:t>
                      </w:r>
                    </w:p>
                  </w:txbxContent>
                </v:textbox>
              </v:shape>
            </w:pict>
          </mc:Fallback>
        </mc:AlternateContent>
      </w:r>
    </w:p>
    <w:p w14:paraId="316723BA" w14:textId="73494B45" w:rsidR="002C731C" w:rsidRDefault="002C731C" w:rsidP="00071D05">
      <w:r>
        <w:t>If, in Operator’s judgment, the well will not produce oil or gas in paying quantities, and it wishes to plug and abandon the</w:t>
      </w:r>
      <w:r>
        <w:br/>
        <w:t>well as a dry hole, the provisions of Article VI.E.1. shall thereafter apply.</w:t>
      </w:r>
    </w:p>
    <w:p w14:paraId="5CD25BA7" w14:textId="77777777" w:rsidR="002C731C" w:rsidRDefault="002C731C" w:rsidP="00D404D1">
      <w:pPr>
        <w:spacing w:line="140" w:lineRule="exact"/>
        <w:ind w:left="54"/>
      </w:pPr>
    </w:p>
    <w:p w14:paraId="0D1301A5" w14:textId="77777777" w:rsidR="002C731C" w:rsidRDefault="002C731C" w:rsidP="00D404D1">
      <w:pPr>
        <w:spacing w:line="140" w:lineRule="exact"/>
        <w:ind w:left="54"/>
      </w:pPr>
    </w:p>
    <w:p w14:paraId="2D32C09A" w14:textId="77777777" w:rsidR="002C731C" w:rsidRDefault="002C731C" w:rsidP="00D404D1">
      <w:pPr>
        <w:spacing w:line="140" w:lineRule="exact"/>
        <w:ind w:left="54"/>
      </w:pPr>
    </w:p>
    <w:p w14:paraId="0F13AD7D" w14:textId="77777777" w:rsidR="002C731C" w:rsidRDefault="002C731C" w:rsidP="00D30C95">
      <w:pPr>
        <w:pStyle w:val="NoSpacing"/>
      </w:pPr>
    </w:p>
    <w:p w14:paraId="00F34A36" w14:textId="77777777" w:rsidR="002C731C" w:rsidRDefault="002C731C" w:rsidP="00D30C95">
      <w:pPr>
        <w:pStyle w:val="NoSpacing"/>
      </w:pPr>
    </w:p>
    <w:p w14:paraId="356DBCD2" w14:textId="77777777" w:rsidR="002C731C" w:rsidRDefault="002C731C" w:rsidP="00071D05">
      <w:pPr>
        <w:pStyle w:val="Subtitle"/>
      </w:pPr>
      <w:r>
        <w:t>B.</w:t>
      </w:r>
      <w:r>
        <w:tab/>
        <w:t>Subsequent Operations:</w:t>
      </w:r>
    </w:p>
    <w:p w14:paraId="7CF7276F" w14:textId="77777777" w:rsidR="00D30C95" w:rsidRDefault="00D30C95" w:rsidP="00071D05"/>
    <w:p w14:paraId="7610A3F7" w14:textId="473FFDC4" w:rsidR="002C731C" w:rsidRPr="00866483" w:rsidRDefault="002C731C" w:rsidP="00071D05">
      <w:r>
        <w:t xml:space="preserve">1. </w:t>
      </w:r>
      <w:r w:rsidRPr="00866483">
        <w:t>Proposed Operations:  Should any party hereto desire to drill any well on the Contract Area other than the well provided</w:t>
      </w:r>
      <w:r w:rsidRPr="00866483">
        <w:br/>
        <w:t>for in Article VI.A., or to rework, deepen or plug back a dry hole drilled at the joint expense of all parties or a well jointly owned by all</w:t>
      </w:r>
      <w:r w:rsidRPr="00866483">
        <w:br/>
        <w:t>the parties and not then producing in paying quantities, the party desiring to drill, rework, deepen or plug back such a well shall give the</w:t>
      </w:r>
      <w:r w:rsidRPr="00866483">
        <w:br/>
        <w:t>other parties written notice of the proposed operation, specifying the work to be performed, the location, proposed depth, objective forma-</w:t>
      </w:r>
      <w:r w:rsidRPr="00866483">
        <w:br/>
      </w:r>
      <w:proofErr w:type="spellStart"/>
      <w:r w:rsidRPr="00866483">
        <w:t>tion</w:t>
      </w:r>
      <w:proofErr w:type="spellEnd"/>
      <w:r w:rsidRPr="00866483">
        <w:t xml:space="preserve"> and the estimated cost of the operation. The parties receiving such a notice shall have thirty (30) days after receipt of the notice</w:t>
      </w:r>
      <w:r w:rsidRPr="00866483">
        <w:br/>
        <w:t>within which to notify the party wishing to do the work whether they elect to participate in the cost of the proposed operation. If a drill-</w:t>
      </w:r>
      <w:r w:rsidRPr="00866483">
        <w:br/>
      </w:r>
      <w:proofErr w:type="spellStart"/>
      <w:r w:rsidRPr="00866483">
        <w:t>ing</w:t>
      </w:r>
      <w:proofErr w:type="spellEnd"/>
      <w:r w:rsidRPr="00866483">
        <w:t xml:space="preserve"> rig is on location, notice of a proposal to rework, plug back or drill deeper may be given by telephone and the response period shall be</w:t>
      </w:r>
      <w:r w:rsidRPr="00866483">
        <w:br/>
      </w:r>
      <w:r w:rsidR="00D30C95">
        <w:t>l</w:t>
      </w:r>
      <w:r w:rsidRPr="00866483">
        <w:t>imited to forty-eight (48) hours, exclusive of Saturday, Sunday, and legal holidays. Failure of a party receiving such notice to reply within</w:t>
      </w:r>
      <w:r w:rsidRPr="00866483">
        <w:br/>
        <w:t>the period above fixed shall constitute an election by that party not to participate in the cost of the proposed operation. Any notice or</w:t>
      </w:r>
      <w:r w:rsidRPr="00866483">
        <w:br/>
        <w:t>response given by telephone shall be promptly confirmed in writing.</w:t>
      </w:r>
    </w:p>
    <w:p w14:paraId="776F29C5" w14:textId="77777777" w:rsidR="002C731C" w:rsidRPr="00866483" w:rsidRDefault="002C731C" w:rsidP="00071D05"/>
    <w:p w14:paraId="17699787" w14:textId="77777777" w:rsidR="002C731C" w:rsidRPr="00866483" w:rsidRDefault="002C731C" w:rsidP="00071D05"/>
    <w:p w14:paraId="48E6C399" w14:textId="77777777" w:rsidR="002C731C" w:rsidRPr="00866483" w:rsidRDefault="002C731C" w:rsidP="00071D05"/>
    <w:p w14:paraId="776F65FC" w14:textId="7E038662" w:rsidR="002C731C" w:rsidRPr="00866483" w:rsidRDefault="002C731C" w:rsidP="00071D05">
      <w:r w:rsidRPr="00866483">
        <w:t>If all parties elect to participate in such a proposed operation, Operator shall, within ninety (90) days after expiration of the notice</w:t>
      </w:r>
      <w:r w:rsidRPr="00866483">
        <w:br/>
        <w:t xml:space="preserve">period of thirty (30) days (or as promptly as possible after the expiration of the forty-eight (48) hour period when a drilling rig is on </w:t>
      </w:r>
      <w:proofErr w:type="spellStart"/>
      <w:r w:rsidRPr="00866483">
        <w:t>loca</w:t>
      </w:r>
      <w:proofErr w:type="spellEnd"/>
      <w:r w:rsidRPr="00866483">
        <w:t>-</w:t>
      </w:r>
      <w:r w:rsidRPr="00866483">
        <w:br/>
      </w:r>
      <w:proofErr w:type="spellStart"/>
      <w:r w:rsidRPr="00866483">
        <w:t>tion</w:t>
      </w:r>
      <w:proofErr w:type="spellEnd"/>
      <w:r w:rsidRPr="00866483">
        <w:t>, as the case may be), actually commence the proposed operation and complete it with due diligence at the risk and expense of all par-</w:t>
      </w:r>
      <w:r w:rsidRPr="00866483">
        <w:br/>
        <w:t xml:space="preserve">ties hereto; provided, however, said commencement date may be extended upon written notice of </w:t>
      </w:r>
      <w:proofErr w:type="spellStart"/>
      <w:r w:rsidRPr="00866483">
        <w:t>same</w:t>
      </w:r>
      <w:proofErr w:type="spellEnd"/>
      <w:r w:rsidRPr="00866483">
        <w:t xml:space="preserve"> by Operator to the other parties,</w:t>
      </w:r>
      <w:r w:rsidRPr="00866483">
        <w:br/>
      </w:r>
      <w:r w:rsidRPr="00866483">
        <w:rPr>
          <w:spacing w:val="-4"/>
        </w:rPr>
        <w:t>for a period of up to thirty (30) additional days if, in the sole opinion of Operator, such additional time is reasonably necessary to obtain</w:t>
      </w:r>
      <w:r w:rsidRPr="00866483">
        <w:rPr>
          <w:spacing w:val="-4"/>
        </w:rPr>
        <w:br/>
      </w:r>
      <w:r w:rsidRPr="00866483">
        <w:t>permits from governmental authorities, surface rights (including rights-of-way) or appropriate drilling equipment, or to complete title ex-</w:t>
      </w:r>
      <w:r w:rsidRPr="00866483">
        <w:br/>
        <w:t>amination or curative matter required for title approval or acceptance. Notwithstanding the force majeure provisions of Article XI, if the</w:t>
      </w:r>
      <w:r w:rsidRPr="00866483">
        <w:br/>
        <w:t>actual operation has not been commenced within the time provided (including any extension thereof as specifically permitted herein) and</w:t>
      </w:r>
      <w:r w:rsidRPr="00866483">
        <w:br/>
        <w:t xml:space="preserve">if any party hereto still desires to conduct said operation, written notice proposing same must be resubmitted to the other parties in </w:t>
      </w:r>
      <w:proofErr w:type="spellStart"/>
      <w:r w:rsidRPr="00866483">
        <w:t>accor</w:t>
      </w:r>
      <w:proofErr w:type="spellEnd"/>
      <w:r w:rsidRPr="00866483">
        <w:t>-</w:t>
      </w:r>
      <w:r w:rsidRPr="00866483">
        <w:br/>
        <w:t>dance with the provisions hereof as if no prior proposal had been made.</w:t>
      </w:r>
    </w:p>
    <w:p w14:paraId="302562F1" w14:textId="77777777" w:rsidR="002C731C" w:rsidRPr="00866483" w:rsidRDefault="002C731C" w:rsidP="00071D05"/>
    <w:p w14:paraId="25518255" w14:textId="684757BC" w:rsidR="002C731C" w:rsidRDefault="002C731C" w:rsidP="00071D05"/>
    <w:p w14:paraId="13FDA423" w14:textId="77777777" w:rsidR="00D30C95" w:rsidRPr="00866483" w:rsidRDefault="00D30C95" w:rsidP="00071D05"/>
    <w:p w14:paraId="26C9CDFD" w14:textId="216C8371" w:rsidR="002C731C" w:rsidRPr="00866483" w:rsidRDefault="002C731C" w:rsidP="00071D05">
      <w:r w:rsidRPr="00866483">
        <w:t>2. Operations by Less than All Parties:  If any party receiving such notice as provided in Article VI.B.1. or VII.D.1. (Option</w:t>
      </w:r>
      <w:r w:rsidRPr="00866483">
        <w:br/>
        <w:t>No. 2) elects not to participate in the proposed operation, then, in order to be entitled to the benefits of this Article, the party or parties</w:t>
      </w:r>
      <w:r w:rsidRPr="00866483">
        <w:br/>
        <w:t>giving the notice and such other parties as shall elect to participate in the operation shall, within ninety (90) days after the expiration of</w:t>
      </w:r>
      <w:r w:rsidRPr="00866483">
        <w:br/>
        <w:t>the notice period of thirty (30) days (or as promptly as possible after the expiration of the forty-eight (48) hour period when a drilling rig is</w:t>
      </w:r>
      <w:r w:rsidRPr="00866483">
        <w:br/>
        <w:t>on location, as the case may be) actually commence the proposed operation and complete it with due diligence. Operator shall perform all</w:t>
      </w:r>
      <w:r w:rsidRPr="00866483">
        <w:br/>
        <w:t>work for the account of the Consenting Parties; provided, however, if no drilling rig or other equipment is on location, and if Operator is</w:t>
      </w:r>
      <w:r w:rsidRPr="00866483">
        <w:br/>
        <w:t>a Non-Consenting Party, the Consenting Parties shall either: (a) request Operator to perform the work required by such proposed opera-</w:t>
      </w:r>
      <w:r w:rsidRPr="00866483">
        <w:br/>
      </w:r>
      <w:proofErr w:type="spellStart"/>
      <w:r w:rsidRPr="00866483">
        <w:t>tion</w:t>
      </w:r>
      <w:proofErr w:type="spellEnd"/>
      <w:r w:rsidRPr="00866483">
        <w:t xml:space="preserve"> for the account of the Consenting Parties, or (b) designate one (1) of the Consenting Parties as Operator to perform such work. Con-</w:t>
      </w:r>
      <w:r w:rsidRPr="00866483">
        <w:br/>
      </w:r>
      <w:proofErr w:type="spellStart"/>
      <w:r w:rsidRPr="00866483">
        <w:t>senting</w:t>
      </w:r>
      <w:proofErr w:type="spellEnd"/>
      <w:r w:rsidRPr="00866483">
        <w:t xml:space="preserve"> Parties, when conducting operations on the Contract Area pursuant to this Article VI.B.2., shall comply with all terms and con-</w:t>
      </w:r>
      <w:r w:rsidRPr="00866483">
        <w:br/>
      </w:r>
      <w:proofErr w:type="spellStart"/>
      <w:r w:rsidRPr="00866483">
        <w:t>ditions</w:t>
      </w:r>
      <w:proofErr w:type="spellEnd"/>
      <w:r w:rsidRPr="00866483">
        <w:t xml:space="preserve"> of this agreement.</w:t>
      </w:r>
    </w:p>
    <w:p w14:paraId="26F02CF1" w14:textId="77777777" w:rsidR="002C731C" w:rsidRPr="00866483" w:rsidRDefault="002C731C" w:rsidP="00071D05"/>
    <w:p w14:paraId="66F8DEB5" w14:textId="77777777" w:rsidR="002C731C" w:rsidRPr="00866483" w:rsidRDefault="002C731C" w:rsidP="00071D05"/>
    <w:p w14:paraId="7484B8B1" w14:textId="77777777" w:rsidR="002C731C" w:rsidRPr="00866483" w:rsidRDefault="002C731C" w:rsidP="00071D05"/>
    <w:p w14:paraId="2A072D78" w14:textId="6F576C9A" w:rsidR="002C731C" w:rsidRPr="00866483" w:rsidRDefault="002C731C" w:rsidP="00071D05">
      <w:r w:rsidRPr="00866483">
        <w:t>If less than all parties approve any proposed operation, the proposing party, immediately after the expiration of the applicable</w:t>
      </w:r>
      <w:r w:rsidRPr="00866483">
        <w:br/>
        <w:t>notice period, shall advise the Consenting Parties of the total interest of the parties approving such operation and its recommendation as</w:t>
      </w:r>
      <w:r w:rsidRPr="00866483">
        <w:br/>
        <w:t>to whether the Consenting Parties should proceed with the operation as proposed. Each Consenting Party, within forty-eight (48) hours</w:t>
      </w:r>
      <w:r w:rsidRPr="00866483">
        <w:br/>
      </w:r>
      <w:r w:rsidRPr="00866483">
        <w:rPr>
          <w:spacing w:val="-4"/>
        </w:rPr>
        <w:t xml:space="preserve">(exclusive of Saturday, </w:t>
      </w:r>
      <w:proofErr w:type="gramStart"/>
      <w:r w:rsidRPr="00866483">
        <w:rPr>
          <w:spacing w:val="-4"/>
        </w:rPr>
        <w:t>Sunday</w:t>
      </w:r>
      <w:proofErr w:type="gramEnd"/>
      <w:r w:rsidRPr="00866483">
        <w:rPr>
          <w:spacing w:val="-4"/>
        </w:rPr>
        <w:t xml:space="preserve"> and legal holidays) after receipt of such notice, shall advise the proposing party of its desire to (a) limit par-</w:t>
      </w:r>
      <w:r w:rsidRPr="00866483">
        <w:rPr>
          <w:spacing w:val="-4"/>
        </w:rPr>
        <w:br/>
      </w:r>
      <w:proofErr w:type="spellStart"/>
      <w:r w:rsidRPr="00866483">
        <w:t>ticipation</w:t>
      </w:r>
      <w:proofErr w:type="spellEnd"/>
      <w:r w:rsidRPr="00866483">
        <w:t xml:space="preserve"> to such party’s interest as shown on Exhibit “A” or (b) carry its proportionate part of Non-Consenting Parties’ interests, and</w:t>
      </w:r>
      <w:r w:rsidRPr="00866483">
        <w:br/>
        <w:t>failure to advise the proposing party shall be deemed an election under (a). In the event a drilling rig is on location, the time permitted for</w:t>
      </w:r>
      <w:r w:rsidRPr="00866483">
        <w:br/>
        <w:t xml:space="preserve">such a response shall not exceed a total of forty-eight (48) hours (inclusive of Saturday, </w:t>
      </w:r>
      <w:proofErr w:type="gramStart"/>
      <w:r w:rsidRPr="00866483">
        <w:t>Sunday</w:t>
      </w:r>
      <w:proofErr w:type="gramEnd"/>
      <w:r w:rsidRPr="00866483">
        <w:t xml:space="preserve"> and legal holidays). The proposing party,</w:t>
      </w:r>
      <w:r w:rsidRPr="00866483">
        <w:br/>
        <w:t xml:space="preserve"> at its election, may withdraw such proposal if there is insufficient participation and shall promptly notify all parties of such decision.</w:t>
      </w:r>
    </w:p>
    <w:p w14:paraId="7068237E" w14:textId="77777777" w:rsidR="002C731C" w:rsidRDefault="002C731C" w:rsidP="00071D05"/>
    <w:p w14:paraId="66267CE0" w14:textId="77777777" w:rsidR="002C731C" w:rsidRDefault="002C731C" w:rsidP="00071D05"/>
    <w:p w14:paraId="6D9190FD" w14:textId="77777777" w:rsidR="002C731C" w:rsidRDefault="002C731C" w:rsidP="00071D05"/>
    <w:p w14:paraId="524D9BB0" w14:textId="5C125F39" w:rsidR="002C731C" w:rsidRDefault="002C731C" w:rsidP="00D30C95">
      <w:r>
        <w:t>The entire cost and risk of conducting such operations shall be borne by the Consenting Parties in the proportions they have</w:t>
      </w:r>
      <w:r>
        <w:br/>
        <w:t>elected to bear same under the terms of the preceding paragraph. Consenting Parties shall keep the leasehold estates involved in such</w:t>
      </w:r>
      <w:r>
        <w:br/>
        <w:t>operations free and clear of all liens and encumbrances of every kind created by or arising from the operations of the Consenting Parties.</w:t>
      </w:r>
      <w:r>
        <w:br/>
      </w:r>
      <w:r w:rsidRPr="00866483">
        <w:t>If such an operation results in a dry hole, the Consenting Parties shall plug and abandon the well and restore the surface location at their</w:t>
      </w:r>
      <w:r w:rsidRPr="00866483">
        <w:br/>
        <w:t xml:space="preserve">sole cost, </w:t>
      </w:r>
      <w:proofErr w:type="gramStart"/>
      <w:r w:rsidRPr="00866483">
        <w:t>risk</w:t>
      </w:r>
      <w:proofErr w:type="gramEnd"/>
      <w:r w:rsidRPr="00866483">
        <w:t xml:space="preserve"> and expense. If any well drilled, reworked, </w:t>
      </w:r>
      <w:proofErr w:type="gramStart"/>
      <w:r w:rsidRPr="00866483">
        <w:t>deepened</w:t>
      </w:r>
      <w:proofErr w:type="gramEnd"/>
      <w:r w:rsidRPr="00866483">
        <w:t xml:space="preserve"> or plugged back under the provisions of this Article results in a pro-</w:t>
      </w:r>
      <w:r w:rsidRPr="00866483">
        <w:br/>
      </w:r>
      <w:proofErr w:type="spellStart"/>
      <w:r>
        <w:t>ducer</w:t>
      </w:r>
      <w:proofErr w:type="spellEnd"/>
      <w:r>
        <w:t xml:space="preserve"> of oil and/or gas in paying quantities, the Consenting Parties shall complete and equip the well to produce at their sole cost and risk,</w:t>
      </w:r>
      <w:r>
        <w:br/>
      </w:r>
    </w:p>
    <w:p w14:paraId="065AA27B" w14:textId="77777777" w:rsidR="002C731C" w:rsidRDefault="002C731C" w:rsidP="00D404D1">
      <w:pPr>
        <w:pStyle w:val="BodyTextIndent"/>
        <w:spacing w:line="140" w:lineRule="exact"/>
      </w:pPr>
    </w:p>
    <w:p w14:paraId="5E17FF9B" w14:textId="77777777" w:rsidR="002C731C" w:rsidRDefault="002C731C" w:rsidP="00D404D1">
      <w:pPr>
        <w:pStyle w:val="BodyTextIndent"/>
        <w:spacing w:line="140" w:lineRule="exact"/>
      </w:pPr>
    </w:p>
    <w:p w14:paraId="59B5BC9E" w14:textId="77777777" w:rsidR="002C731C" w:rsidRDefault="002C731C" w:rsidP="00D404D1">
      <w:pPr>
        <w:pStyle w:val="BodyTextIndent"/>
        <w:spacing w:line="140" w:lineRule="exact"/>
      </w:pPr>
    </w:p>
    <w:p w14:paraId="1B09963C" w14:textId="77777777" w:rsidR="002C731C" w:rsidRDefault="002C731C" w:rsidP="00D404D1">
      <w:pPr>
        <w:pStyle w:val="BodyTextIndent"/>
        <w:spacing w:line="140" w:lineRule="exact"/>
      </w:pPr>
    </w:p>
    <w:p w14:paraId="59D53CE9" w14:textId="77777777" w:rsidR="002C731C" w:rsidRDefault="002C731C" w:rsidP="00D404D1">
      <w:pPr>
        <w:pStyle w:val="BodyTextIndent"/>
        <w:spacing w:line="140" w:lineRule="exact"/>
      </w:pPr>
    </w:p>
    <w:p w14:paraId="648E8A90" w14:textId="77777777" w:rsidR="002C731C" w:rsidRDefault="002C731C" w:rsidP="00D404D1">
      <w:pPr>
        <w:pStyle w:val="BodyTextIndent"/>
        <w:spacing w:line="140" w:lineRule="exact"/>
      </w:pPr>
    </w:p>
    <w:p w14:paraId="4B66A0EF" w14:textId="77777777" w:rsidR="002C731C" w:rsidRDefault="002C731C" w:rsidP="00D404D1">
      <w:pPr>
        <w:pStyle w:val="BodyTextIndent"/>
        <w:spacing w:line="140" w:lineRule="exact"/>
      </w:pPr>
    </w:p>
    <w:p w14:paraId="5A5774FF" w14:textId="77777777" w:rsidR="00BD415F" w:rsidRDefault="002C731C" w:rsidP="00D404D1">
      <w:pPr>
        <w:tabs>
          <w:tab w:val="left" w:pos="432"/>
        </w:tabs>
        <w:spacing w:before="40" w:line="140" w:lineRule="exact"/>
        <w:ind w:left="58"/>
      </w:pPr>
      <w:r>
        <w:br w:type="page"/>
      </w:r>
    </w:p>
    <w:p w14:paraId="1EC9C1EE" w14:textId="77777777" w:rsidR="00BD415F" w:rsidRDefault="00BD415F" w:rsidP="00BD415F">
      <w:pPr>
        <w:pStyle w:val="NoSpacing"/>
      </w:pPr>
    </w:p>
    <w:p w14:paraId="10789F0A" w14:textId="0E059F16" w:rsidR="002C731C" w:rsidRDefault="002C731C" w:rsidP="00BD415F">
      <w:pPr>
        <w:ind w:firstLine="0"/>
      </w:pPr>
      <w:r>
        <w:t xml:space="preserve">and the </w:t>
      </w:r>
      <w:r w:rsidRPr="00445870">
        <w:rPr>
          <w:u w:val="single"/>
        </w:rPr>
        <w:t>well shall then be turned over to Operator and shall be operated by it at the expense and for the account of the Consenting Par-</w:t>
      </w:r>
      <w:r w:rsidRPr="00445870">
        <w:rPr>
          <w:u w:val="single"/>
        </w:rPr>
        <w:br/>
        <w:t>ties. Upon commencement of operations for the drilling, reworking, deepening or plugging back of any such well by Consenting Parties</w:t>
      </w:r>
      <w:r w:rsidRPr="00445870">
        <w:rPr>
          <w:u w:val="single"/>
        </w:rPr>
        <w:br/>
        <w:t>in accordance with the provisions of this Article, each Non</w:t>
      </w:r>
      <w:r>
        <w:t>-Consenting Party shall be deemed to have relinquished to Consenting Parties,</w:t>
      </w:r>
      <w:r>
        <w:br/>
        <w:t>and the Consenting Parties shall own and be entitled to receive, in proportion to their respective interests, all of such Non-Consenting</w:t>
      </w:r>
      <w:r>
        <w:br/>
        <w:t>Party’s interest in the well and share of production therefrom until the proceeds of the sale of such share, calculated at the well, or</w:t>
      </w:r>
      <w:r>
        <w:br/>
        <w:t>market value thereof if such share is not sold, (after deducting production taxes, excise taxes, royalty, overriding royalty and other in-</w:t>
      </w:r>
      <w:r>
        <w:br/>
      </w:r>
      <w:proofErr w:type="spellStart"/>
      <w:r>
        <w:t>terests</w:t>
      </w:r>
      <w:proofErr w:type="spellEnd"/>
      <w:r>
        <w:t xml:space="preserve"> not excepted by Article III.D. payable out of or measured by the production from such well accruing with respect to such interest</w:t>
      </w:r>
      <w:r>
        <w:br/>
        <w:t>until it reverts) shall equal the total of the following:</w:t>
      </w:r>
    </w:p>
    <w:p w14:paraId="7E7A0C95" w14:textId="77777777" w:rsidR="002C731C" w:rsidRDefault="002C731C" w:rsidP="00BD415F"/>
    <w:p w14:paraId="2B41BB0C" w14:textId="77777777" w:rsidR="002C731C" w:rsidRDefault="002C731C" w:rsidP="00BD415F"/>
    <w:p w14:paraId="13B18C36" w14:textId="77777777" w:rsidR="002C731C" w:rsidRDefault="002C731C" w:rsidP="00BD415F"/>
    <w:p w14:paraId="2F9B7D39" w14:textId="1C4E870A" w:rsidR="002C731C" w:rsidRDefault="002C731C" w:rsidP="00BD415F">
      <w:r>
        <w:t>(a)  100% of each such Non-Consenting Party’s share of the cost of any newly acquired surface equipment beyond the wellhead</w:t>
      </w:r>
      <w:r>
        <w:br/>
        <w:t>connections (including, but not limited to, stock tanks, separators, treaters, pumping equipment and piping), plus 100% of each such</w:t>
      </w:r>
      <w:r>
        <w:br/>
        <w:t>Non-Consenting Party’s share of the cost of operation of the well commencing with first production and continuing until each such Non-</w:t>
      </w:r>
      <w:r>
        <w:br/>
        <w:t>Consenting Party’s relinquished interest shall revert to it under other provisions of this Article, it being agreed that each Non-</w:t>
      </w:r>
      <w:r>
        <w:br/>
        <w:t>Consenting Party’s share of such costs and equipment will be that interest which would have been chargeable to such Non-Consenting</w:t>
      </w:r>
      <w:r>
        <w:br/>
        <w:t>Party had it participated in the well from the beginning of the operations; and</w:t>
      </w:r>
    </w:p>
    <w:p w14:paraId="7B1FB604" w14:textId="77777777" w:rsidR="002C731C" w:rsidRDefault="002C731C" w:rsidP="00BD415F"/>
    <w:p w14:paraId="1AAACB38" w14:textId="77777777" w:rsidR="00445870" w:rsidRDefault="00445870" w:rsidP="00BD415F"/>
    <w:p w14:paraId="12968CAD" w14:textId="77777777" w:rsidR="00445870" w:rsidRDefault="00445870" w:rsidP="00BD415F"/>
    <w:p w14:paraId="737C251C" w14:textId="2542E6A2" w:rsidR="002C731C" w:rsidRDefault="002C731C" w:rsidP="00BD415F">
      <w:r>
        <w:t xml:space="preserve">(b) </w:t>
      </w:r>
      <w:bookmarkStart w:id="19" w:name="Field26"/>
      <w:bookmarkEnd w:id="19"/>
      <w:r w:rsidR="00BD415F">
        <w:t>________</w:t>
      </w:r>
      <w:r>
        <w:t xml:space="preserve"> % of that portion of the costs and expenses of drilling, reworking, deepening, plugging back, testing and completing,</w:t>
      </w:r>
      <w:r>
        <w:br/>
        <w:t xml:space="preserve">after deducting any cash contributions received under Article VIII.C., and </w:t>
      </w:r>
      <w:bookmarkStart w:id="20" w:name="Field27"/>
      <w:bookmarkEnd w:id="20"/>
      <w:r w:rsidR="00BD415F">
        <w:t>________</w:t>
      </w:r>
      <w:r>
        <w:t xml:space="preserve"> % of that portion of the cost of newly acquired equip-</w:t>
      </w:r>
      <w:r>
        <w:br/>
      </w:r>
      <w:proofErr w:type="spellStart"/>
      <w:r>
        <w:t>ment</w:t>
      </w:r>
      <w:proofErr w:type="spellEnd"/>
      <w:r>
        <w:t xml:space="preserve"> in the well (to and including the wellhead connections), which would have been chargeable to such Non-Consenting Party if it had</w:t>
      </w:r>
      <w:r>
        <w:br/>
        <w:t>participated therein.</w:t>
      </w:r>
    </w:p>
    <w:p w14:paraId="7CA88F5D" w14:textId="77777777" w:rsidR="002C731C" w:rsidRDefault="002C731C" w:rsidP="00BD415F"/>
    <w:p w14:paraId="6990EE13" w14:textId="77777777" w:rsidR="002C731C" w:rsidRDefault="002C731C" w:rsidP="00BD415F"/>
    <w:p w14:paraId="780A4283" w14:textId="77777777" w:rsidR="002C731C" w:rsidRDefault="002C731C" w:rsidP="00BD415F">
      <w:pPr>
        <w:pStyle w:val="NoSpacing"/>
      </w:pPr>
    </w:p>
    <w:p w14:paraId="5F9814A2" w14:textId="77777777" w:rsidR="00BD415F" w:rsidRDefault="00BD415F" w:rsidP="00BD415F">
      <w:pPr>
        <w:pStyle w:val="NoSpacing"/>
      </w:pPr>
    </w:p>
    <w:p w14:paraId="273D51CE" w14:textId="0E40FDC6" w:rsidR="002C731C" w:rsidRDefault="002C731C" w:rsidP="00BD415F">
      <w:r w:rsidRPr="00866483">
        <w:t>An election not to participate in the drilling or the deepening of a well shall be deemed an election not to participate in any re-</w:t>
      </w:r>
      <w:r w:rsidRPr="00866483">
        <w:br/>
        <w:t xml:space="preserve">working or plugging back operation proposed in such a well, or portion thereof, to which the initial </w:t>
      </w:r>
      <w:proofErr w:type="gramStart"/>
      <w:r w:rsidRPr="00866483">
        <w:t>Non-Consent</w:t>
      </w:r>
      <w:proofErr w:type="gramEnd"/>
      <w:r w:rsidRPr="00866483">
        <w:t xml:space="preserve"> election applied that is</w:t>
      </w:r>
      <w:r w:rsidRPr="00866483">
        <w:br/>
        <w:t>conducted at any time prior to full recovery by the Consenting Parties of the Non-Consenting Party’s recoupment account. Any such</w:t>
      </w:r>
      <w:r w:rsidRPr="00866483">
        <w:br/>
        <w:t xml:space="preserve">reworking or plugging back operation conducted during the recoupment period shall be deemed part of the cost of operation of said </w:t>
      </w:r>
      <w:proofErr w:type="gramStart"/>
      <w:r w:rsidRPr="00866483">
        <w:t>well</w:t>
      </w:r>
      <w:proofErr w:type="gramEnd"/>
      <w:r w:rsidRPr="00866483">
        <w:br/>
      </w:r>
      <w:r>
        <w:t xml:space="preserve">and there shall be added to the sums to be recouped by </w:t>
      </w:r>
      <w:r w:rsidRPr="00866483">
        <w:t>the Consenting Parties one hundred percent (100%) of that portion of the costs of</w:t>
      </w:r>
      <w:r w:rsidRPr="00866483">
        <w:br/>
        <w:t>the reworking or plugging back operation which would have been chargeable to such Non-Consenting Party had it</w:t>
      </w:r>
      <w:r>
        <w:t xml:space="preserve"> participated therein. If</w:t>
      </w:r>
      <w:r>
        <w:br/>
        <w:t>such a reworking or plugging back operation is proposed during such recoupment period, the provisions of this Article VI.B. shall be ap-</w:t>
      </w:r>
      <w:r>
        <w:br/>
      </w:r>
      <w:proofErr w:type="spellStart"/>
      <w:r>
        <w:t>plicable</w:t>
      </w:r>
      <w:proofErr w:type="spellEnd"/>
      <w:r>
        <w:t xml:space="preserve"> as between said Consenting Parties in said </w:t>
      </w:r>
      <w:proofErr w:type="gramStart"/>
      <w:r>
        <w:t>well</w:t>
      </w:r>
      <w:proofErr w:type="gramEnd"/>
      <w:r>
        <w:t>.</w:t>
      </w:r>
    </w:p>
    <w:p w14:paraId="76781629" w14:textId="77777777" w:rsidR="002C731C" w:rsidRDefault="002C731C" w:rsidP="00BD415F"/>
    <w:p w14:paraId="77F72A49" w14:textId="77777777" w:rsidR="002C731C" w:rsidRDefault="002C731C" w:rsidP="00BD415F"/>
    <w:p w14:paraId="601E3B69" w14:textId="77777777" w:rsidR="002C731C" w:rsidRDefault="002C731C" w:rsidP="00BD415F"/>
    <w:p w14:paraId="5B1F1D87" w14:textId="76D9F90C" w:rsidR="002C731C" w:rsidRDefault="002C731C" w:rsidP="00BD415F">
      <w:r>
        <w:t xml:space="preserve">During the </w:t>
      </w:r>
      <w:proofErr w:type="gramStart"/>
      <w:r>
        <w:t>period of time</w:t>
      </w:r>
      <w:proofErr w:type="gramEnd"/>
      <w:r>
        <w:t xml:space="preserve"> Consenting Parties are entitled to receive Non-Consenting Party’s share of production, or the</w:t>
      </w:r>
      <w:r>
        <w:br/>
        <w:t>proceeds therefrom, Consenting Parties shall be responsible for the payment of all production, severance, excise, gathering and other</w:t>
      </w:r>
      <w:r>
        <w:br/>
        <w:t xml:space="preserve">taxes, and all royalty, overriding royalty and other burdens applicable to Non-Consenting Party’s share of production not excepted by </w:t>
      </w:r>
      <w:proofErr w:type="spellStart"/>
      <w:r>
        <w:t>Ar</w:t>
      </w:r>
      <w:proofErr w:type="spellEnd"/>
      <w:r>
        <w:t>-</w:t>
      </w:r>
      <w:r>
        <w:br/>
      </w:r>
      <w:proofErr w:type="spellStart"/>
      <w:r>
        <w:t>ticle</w:t>
      </w:r>
      <w:proofErr w:type="spellEnd"/>
      <w:r>
        <w:t xml:space="preserve"> III.D.</w:t>
      </w:r>
    </w:p>
    <w:p w14:paraId="53BCA11A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067D5337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10EE269F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1B4C59BC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5B1B4F12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20AD85CC" w14:textId="44F3E543" w:rsidR="002C731C" w:rsidRDefault="002C731C" w:rsidP="00BD415F">
      <w:r>
        <w:t>In the case of any reworking, plugging back or deeper drilling operation, the Consenting Parties shall be permitted to use, free</w:t>
      </w:r>
      <w:r>
        <w:br/>
        <w:t>of cost, all casing, tubing and other equipment in the well, but the ownership of all such equipment shall remain unchanged; and upon</w:t>
      </w:r>
      <w:r>
        <w:br/>
        <w:t>abandonment of a well after such reworking, plugging back or deeper drilling, the Consenting Parties shall account for all such equip-</w:t>
      </w:r>
      <w:r>
        <w:br/>
      </w:r>
      <w:proofErr w:type="spellStart"/>
      <w:r>
        <w:t>ment</w:t>
      </w:r>
      <w:proofErr w:type="spellEnd"/>
      <w:r>
        <w:t xml:space="preserve"> to the owners thereof, with each party receiving its proportionate part in kind or in value, less cost of salvage.</w:t>
      </w:r>
    </w:p>
    <w:p w14:paraId="3BF2B3A8" w14:textId="77777777" w:rsidR="002C731C" w:rsidRDefault="002C731C" w:rsidP="00BD415F"/>
    <w:p w14:paraId="68E317FC" w14:textId="77777777" w:rsidR="002C731C" w:rsidRDefault="002C731C" w:rsidP="00BD415F"/>
    <w:p w14:paraId="6B1C0439" w14:textId="77777777" w:rsidR="002C731C" w:rsidRDefault="002C731C" w:rsidP="00BD415F"/>
    <w:p w14:paraId="4F5269CD" w14:textId="3A072E09" w:rsidR="002C731C" w:rsidRDefault="002C731C" w:rsidP="00BD415F">
      <w:r>
        <w:t>Within sixty (60) days after the completion of any operation under this Article, the party conducting the operations for the</w:t>
      </w:r>
      <w:r>
        <w:br/>
        <w:t>Consenting Parties shall furnish each Non-Consenting Party with an inventory of the equipment in and connected to the well, and an</w:t>
      </w:r>
      <w:r>
        <w:br/>
        <w:t>itemized statement of the cost of drilling, deepening, plugging back, testing, completing, and equipping the well for production; or, at its</w:t>
      </w:r>
      <w:r>
        <w:br/>
        <w:t>option, the operating party, in lieu of an itemized statement of such costs of operation, may submit a detailed statement of monthly bill-</w:t>
      </w:r>
      <w:r>
        <w:br/>
      </w:r>
      <w:proofErr w:type="spellStart"/>
      <w:r>
        <w:t>ings</w:t>
      </w:r>
      <w:proofErr w:type="spellEnd"/>
      <w:r>
        <w:t>. Each month thereafter, during the time the Consenting Parties are being reimbursed as provided above, the party conducting the</w:t>
      </w:r>
      <w:r>
        <w:br/>
        <w:t>operations for the Consenting Parties shall furnish the Non-Consenting Parties with an itemized statement of all costs and liabilities in-</w:t>
      </w:r>
      <w:r>
        <w:br/>
      </w:r>
      <w:proofErr w:type="spellStart"/>
      <w:r>
        <w:t>curred</w:t>
      </w:r>
      <w:proofErr w:type="spellEnd"/>
      <w:r>
        <w:t xml:space="preserve"> in the operation of the well, together with a statement of the quantity of oil and gas produced from it and the amount of proceeds</w:t>
      </w:r>
      <w:r>
        <w:br/>
        <w:t>realized from the sale of the well’s working interest production during the preceding month. In determining the quantity of oil and gas</w:t>
      </w:r>
      <w:r>
        <w:br/>
        <w:t>produced during any month, Consenting Parties shall use industry accepted methods such as, but not limited to, metering or periodic</w:t>
      </w:r>
      <w:r>
        <w:br/>
        <w:t>well tests. Any amount realized from the sale or other disposition of equipment newly acquired in connection with any such operation</w:t>
      </w:r>
      <w:r>
        <w:br/>
        <w:t>which would have been owned by a Non-Consenting Party had it participated therein shall be credited against the total unreturned costs</w:t>
      </w:r>
      <w:r>
        <w:br/>
        <w:t>of the work done and of the equipment purchased in determining when the interest of such Non-Consenting Party shall revert to it as</w:t>
      </w:r>
      <w:r>
        <w:br/>
        <w:t>above provided; and if there is a credit balance, it shall be paid to such Non-Consenting Party.</w:t>
      </w:r>
    </w:p>
    <w:p w14:paraId="27B1C2B4" w14:textId="77777777" w:rsidR="002C731C" w:rsidRDefault="002C731C" w:rsidP="00BD415F"/>
    <w:p w14:paraId="69873613" w14:textId="77777777" w:rsidR="002C731C" w:rsidRDefault="002C731C" w:rsidP="00BD415F"/>
    <w:p w14:paraId="657A1898" w14:textId="77777777" w:rsidR="00DC42D7" w:rsidRDefault="002C731C" w:rsidP="00DC42D7">
      <w:pPr>
        <w:ind w:firstLine="0"/>
      </w:pPr>
      <w:r>
        <w:br w:type="page"/>
      </w:r>
    </w:p>
    <w:p w14:paraId="028521D2" w14:textId="77777777" w:rsidR="00DC42D7" w:rsidRPr="00DC42D7" w:rsidRDefault="00DC42D7" w:rsidP="00DC42D7">
      <w:pPr>
        <w:pStyle w:val="NoSpacing"/>
        <w:rPr>
          <w:sz w:val="4"/>
          <w:szCs w:val="4"/>
        </w:rPr>
      </w:pPr>
    </w:p>
    <w:p w14:paraId="3AD58FB7" w14:textId="0167B486" w:rsidR="002C731C" w:rsidRDefault="002C731C" w:rsidP="00DC42D7">
      <w:pPr>
        <w:ind w:firstLine="0"/>
      </w:pPr>
      <w:r>
        <w:t>If and when the Consenting Parties recover from a Non-Consenting Party’s relinquished interest the amounts provided for above,</w:t>
      </w:r>
      <w:r>
        <w:br/>
        <w:t>the relinquished interests of such Non-Consenting Party shall automatically revert to it, and, from and after such reversion, such Non-</w:t>
      </w:r>
      <w:r>
        <w:br/>
        <w:t>Consenting Party shall own the same interest in such well, the material and equipment in or pertaining thereto, and the production</w:t>
      </w:r>
      <w:r>
        <w:br/>
        <w:t>therefrom as such Non-Consenting Party would have been entitled to had it participated in the drilling, reworking, deepening or plugging</w:t>
      </w:r>
      <w:r>
        <w:br/>
        <w:t>back of said well. Thereafter, such Non-Consenting Party shall be charged with and shall pay its proportionate part of the further costs of</w:t>
      </w:r>
      <w:r>
        <w:br/>
        <w:t xml:space="preserve">the operation of said </w:t>
      </w:r>
      <w:proofErr w:type="gramStart"/>
      <w:r>
        <w:t>well</w:t>
      </w:r>
      <w:proofErr w:type="gramEnd"/>
      <w:r>
        <w:t xml:space="preserve"> in accordance with the terms of this agreement and the Accounting Procedure attached hereto.</w:t>
      </w:r>
    </w:p>
    <w:p w14:paraId="2DF72D42" w14:textId="77777777" w:rsidR="002C731C" w:rsidRDefault="002C731C" w:rsidP="00DC42D7"/>
    <w:p w14:paraId="7E900547" w14:textId="349F88B0" w:rsidR="002C731C" w:rsidRDefault="002C731C" w:rsidP="00DC42D7"/>
    <w:p w14:paraId="674B987C" w14:textId="77777777" w:rsidR="00445870" w:rsidRDefault="00445870" w:rsidP="00DC42D7"/>
    <w:p w14:paraId="61A74C7C" w14:textId="2AC04C09" w:rsidR="002C731C" w:rsidRDefault="002C731C" w:rsidP="00DC42D7">
      <w:r>
        <w:t>Notwithstanding the provisions of this Article VI.B.2., it is agreed that without the mutual consent of all parties, no wells shall</w:t>
      </w:r>
      <w:r>
        <w:br/>
        <w:t>be completed in or produced from a source of supply from which a well located elsewhere on the Contract Area is producing, unless such</w:t>
      </w:r>
      <w:r>
        <w:br/>
        <w:t>well conforms to the then-existing well spacing pattern for such source of supply.</w:t>
      </w:r>
    </w:p>
    <w:p w14:paraId="6A2E185F" w14:textId="77777777" w:rsidR="002C731C" w:rsidRDefault="002C731C" w:rsidP="00DC42D7"/>
    <w:p w14:paraId="0569E0DD" w14:textId="77777777" w:rsidR="002C731C" w:rsidRDefault="002C731C" w:rsidP="00DC42D7"/>
    <w:p w14:paraId="49E4246C" w14:textId="77777777" w:rsidR="002C731C" w:rsidRDefault="002C731C" w:rsidP="00DC42D7"/>
    <w:p w14:paraId="6D0A2053" w14:textId="550B4DC9" w:rsidR="002C731C" w:rsidRDefault="002C731C" w:rsidP="00DC42D7">
      <w:r>
        <w:t>The provisions of this Article shall have no application whatsoever to the drilling of the initial well described in Article VI.A.</w:t>
      </w:r>
      <w:r>
        <w:br/>
        <w:t xml:space="preserve">except (a) as to Article VII.D.1. (Option No. 2), if selected, or (b) as to the reworking, </w:t>
      </w:r>
      <w:proofErr w:type="gramStart"/>
      <w:r>
        <w:t>deepening</w:t>
      </w:r>
      <w:proofErr w:type="gramEnd"/>
      <w:r>
        <w:t xml:space="preserve"> and plugging back of such initial well</w:t>
      </w:r>
      <w:r>
        <w:br/>
        <w:t xml:space="preserve">after </w:t>
      </w:r>
      <w:proofErr w:type="spellStart"/>
      <w:r>
        <w:t>if</w:t>
      </w:r>
      <w:proofErr w:type="spellEnd"/>
      <w:r>
        <w:t xml:space="preserve"> has been drilled to the depth specified in Article VI.A. if it shall thereafter prove to be a dry hole or, if initially completed for pro-</w:t>
      </w:r>
      <w:r>
        <w:br/>
        <w:t>duction, ceases to produce in paying quantities.</w:t>
      </w:r>
    </w:p>
    <w:p w14:paraId="3886F382" w14:textId="77777777" w:rsidR="002C731C" w:rsidRDefault="002C731C" w:rsidP="00DC42D7"/>
    <w:p w14:paraId="2C3896AC" w14:textId="77777777" w:rsidR="002C731C" w:rsidRDefault="002C731C" w:rsidP="00DC42D7"/>
    <w:p w14:paraId="11F9132A" w14:textId="77777777" w:rsidR="002C731C" w:rsidRDefault="002C731C" w:rsidP="00DC42D7"/>
    <w:p w14:paraId="3A4F92B3" w14:textId="3FD872A3" w:rsidR="002C731C" w:rsidRPr="00866483" w:rsidRDefault="002C731C" w:rsidP="00DC42D7">
      <w:r w:rsidRPr="00866483">
        <w:t>3. Stand-By Time:  When a well which has been drilled or deepened has reached its authorized depth and all tests have been</w:t>
      </w:r>
      <w:r w:rsidRPr="00866483">
        <w:br/>
        <w:t>completed, and the results thereof furnished to the parties, stand-by costs incurred pending response to a party’s notice proposing a</w:t>
      </w:r>
      <w:r w:rsidRPr="00866483">
        <w:br/>
        <w:t>reworking, deepening, plugging back or completing operation in such a well shall be charged and borne as part of the drilling or deepen-</w:t>
      </w:r>
      <w:r w:rsidRPr="00866483">
        <w:br/>
      </w:r>
      <w:proofErr w:type="spellStart"/>
      <w:r w:rsidRPr="00866483">
        <w:t>ing</w:t>
      </w:r>
      <w:proofErr w:type="spellEnd"/>
      <w:r w:rsidRPr="00866483">
        <w:t xml:space="preserve"> operation just completed. Stand-by costs subsequent to all parties responding, or expiration of the response time permitted, whichever</w:t>
      </w:r>
      <w:r w:rsidRPr="00866483">
        <w:br/>
        <w:t>first occurs, and prior to agreement as to the participating interests of all Consenting Parties pursuant to the terms of the second gram-</w:t>
      </w:r>
      <w:r w:rsidRPr="00866483">
        <w:br/>
      </w:r>
      <w:proofErr w:type="spellStart"/>
      <w:r w:rsidRPr="00866483">
        <w:t>matical</w:t>
      </w:r>
      <w:proofErr w:type="spellEnd"/>
      <w:r w:rsidRPr="00866483">
        <w:t xml:space="preserve"> paragraph of Article VI.B.2., shall be charged to and borne as part of the proposed operation, but if the proposal is subsequently</w:t>
      </w:r>
      <w:r w:rsidRPr="00866483">
        <w:br/>
        <w:t>withdrawn because of insufficient participation, such stand-by costs shall be allocated between the Consenting Parties in the proportion</w:t>
      </w:r>
      <w:r w:rsidRPr="00866483">
        <w:br/>
        <w:t>each Consenting Party’s interest as shown on Exhibit “A” bears to the total interest as shown on Exhibit “A” of all Consenting Par-</w:t>
      </w:r>
      <w:r w:rsidRPr="00866483">
        <w:br/>
        <w:t>ties.</w:t>
      </w:r>
    </w:p>
    <w:p w14:paraId="19BB9E38" w14:textId="77777777" w:rsidR="002C731C" w:rsidRPr="00866483" w:rsidRDefault="002C731C" w:rsidP="00DC42D7">
      <w:pPr>
        <w:rPr>
          <w:u w:val="single"/>
        </w:rPr>
      </w:pPr>
    </w:p>
    <w:p w14:paraId="4DB17EDE" w14:textId="77777777" w:rsidR="002C731C" w:rsidRPr="00866483" w:rsidRDefault="002C731C" w:rsidP="00DC42D7">
      <w:pPr>
        <w:rPr>
          <w:u w:val="single"/>
        </w:rPr>
      </w:pPr>
    </w:p>
    <w:p w14:paraId="497370C8" w14:textId="77777777" w:rsidR="00B95597" w:rsidRDefault="00B95597" w:rsidP="00DC42D7"/>
    <w:p w14:paraId="115E4284" w14:textId="1F775B3F" w:rsidR="002C731C" w:rsidRDefault="002C731C" w:rsidP="00B95597">
      <w:r w:rsidRPr="00866483">
        <w:t>4. Sidetracking:  Except as hereinafter provided, those provisions of this agreement applicable to a “deepening” operation shall</w:t>
      </w:r>
      <w:r w:rsidRPr="00866483">
        <w:br/>
        <w:t xml:space="preserve">also be applicable to any proposal to directionally control and intentionally deviate a well from vertical </w:t>
      </w:r>
      <w:proofErr w:type="gramStart"/>
      <w:r w:rsidRPr="00866483">
        <w:t>so as to</w:t>
      </w:r>
      <w:proofErr w:type="gramEnd"/>
      <w:r w:rsidRPr="00866483">
        <w:t xml:space="preserve"> change the bottom hole</w:t>
      </w:r>
      <w:r w:rsidRPr="00866483">
        <w:br/>
        <w:t>location (herein call “sidetracking”), unless done to straighten the hole or to drill around junk in the hole or because of other</w:t>
      </w:r>
      <w:r w:rsidRPr="00866483">
        <w:br/>
        <w:t>mechanical difficulties. Any party having the right to participate in a proposed sidetracking operation that does not own an interest in the</w:t>
      </w:r>
      <w:r w:rsidRPr="00866483">
        <w:br/>
        <w:t>affected well bore at the time of the notice shall, upon electing to participate, tender to the well bore owners its proportionate share (equal</w:t>
      </w:r>
      <w:r w:rsidRPr="00866483">
        <w:br/>
        <w:t>to its interest in the sidetracking operation) of the value of that portion of the existing well</w:t>
      </w:r>
      <w:r>
        <w:t xml:space="preserve"> bore to be utilized as follows:</w:t>
      </w:r>
    </w:p>
    <w:p w14:paraId="682A81F1" w14:textId="77777777" w:rsidR="002C731C" w:rsidRDefault="002C731C" w:rsidP="00B95597"/>
    <w:p w14:paraId="41C7D909" w14:textId="77777777" w:rsidR="002C731C" w:rsidRDefault="002C731C" w:rsidP="00B95597"/>
    <w:p w14:paraId="4DAB56D7" w14:textId="766B6589" w:rsidR="002C731C" w:rsidRDefault="002C731C" w:rsidP="00B95597">
      <w:r>
        <w:t xml:space="preserve">(a)  If the proposal is for sidetracking an existing dry hole, reimbursement shall be </w:t>
      </w:r>
      <w:proofErr w:type="gramStart"/>
      <w:r>
        <w:t>on the basis of</w:t>
      </w:r>
      <w:proofErr w:type="gramEnd"/>
      <w:r>
        <w:t xml:space="preserve"> the actual costs incurred in</w:t>
      </w:r>
      <w:r>
        <w:br/>
        <w:t>the initial drilling of the well down to the depth at which the sidetracking operation is initiated.</w:t>
      </w:r>
    </w:p>
    <w:p w14:paraId="412F5EC8" w14:textId="77777777" w:rsidR="002C731C" w:rsidRDefault="002C731C" w:rsidP="00B95597"/>
    <w:p w14:paraId="5153EEFB" w14:textId="77777777" w:rsidR="002C731C" w:rsidRDefault="002C731C" w:rsidP="00B95597"/>
    <w:p w14:paraId="1C03E23C" w14:textId="77777777" w:rsidR="002C731C" w:rsidRDefault="002C731C" w:rsidP="00B95597"/>
    <w:p w14:paraId="0D2D1577" w14:textId="77777777" w:rsidR="002C731C" w:rsidRDefault="002C731C" w:rsidP="00B95597"/>
    <w:p w14:paraId="1C9633F9" w14:textId="3822AE20" w:rsidR="002C731C" w:rsidRDefault="002C731C" w:rsidP="00B95597">
      <w:r>
        <w:t xml:space="preserve">(b)  If the proposal is for sidetracking a well which has previously produced, reimbursement shall be </w:t>
      </w:r>
      <w:proofErr w:type="gramStart"/>
      <w:r>
        <w:t>on the basis of</w:t>
      </w:r>
      <w:proofErr w:type="gramEnd"/>
      <w:r>
        <w:t xml:space="preserve"> the well’s</w:t>
      </w:r>
      <w:r>
        <w:br/>
        <w:t>salvable materials and equipment down to the depth at which the sidetracking operation is initiated, determined in accordance with the</w:t>
      </w:r>
      <w:r>
        <w:br/>
        <w:t>provisions of Exhibit “C”, less the estimated cost of salvaging and the estimated cost of plugging and abandoning.</w:t>
      </w:r>
    </w:p>
    <w:p w14:paraId="4954A24F" w14:textId="77777777" w:rsidR="002C731C" w:rsidRDefault="002C731C" w:rsidP="00B95597"/>
    <w:p w14:paraId="4EE39C25" w14:textId="77777777" w:rsidR="002C731C" w:rsidRDefault="002C731C" w:rsidP="00B95597"/>
    <w:p w14:paraId="0CEA236B" w14:textId="77777777" w:rsidR="002C731C" w:rsidRDefault="002C731C" w:rsidP="00B95597"/>
    <w:p w14:paraId="1906898A" w14:textId="0E196020" w:rsidR="002C731C" w:rsidRDefault="002C731C" w:rsidP="00B95597">
      <w:r>
        <w:t>In the event that notice for a sidetracking operation is given while the drilling rig to be utilized is on location, the response period</w:t>
      </w:r>
      <w:r>
        <w:br/>
        <w:t>shall be limited to forty-eight (48) hours, exclusive of Saturday, Sunday and legal holidays; provided, however, any party may request and</w:t>
      </w:r>
      <w:r>
        <w:br/>
        <w:t>receive up to eight (8) additional days after expiration of the forty-eight (48) hours within which to respond by paying for all stand-by time</w:t>
      </w:r>
      <w:r>
        <w:br/>
        <w:t>incurred during such extended response period. If more than one party elects to take such additional time to respond to the notice, stand</w:t>
      </w:r>
      <w:r>
        <w:br/>
        <w:t>by costs shall be allocated between the parties taking additional time to respond on a day-to-day basis in the proportion each electing par-</w:t>
      </w:r>
      <w:r>
        <w:br/>
      </w:r>
      <w:proofErr w:type="spellStart"/>
      <w:r>
        <w:t>ty’s</w:t>
      </w:r>
      <w:proofErr w:type="spellEnd"/>
      <w:r>
        <w:t xml:space="preserve"> interest as shown on Exhibit “A” bears to the total interest as shown on Exhibit “A” of all the electing parties. In all other in-</w:t>
      </w:r>
      <w:r>
        <w:br/>
        <w:t>stances the response period to a proposal for sidetracking shall be limited to thirty (30) days.</w:t>
      </w:r>
    </w:p>
    <w:p w14:paraId="2AD72DA7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1BFF3431" w14:textId="77777777" w:rsidR="002C731C" w:rsidRDefault="002C731C" w:rsidP="00B95597">
      <w:pPr>
        <w:pStyle w:val="NoSpacing"/>
      </w:pPr>
    </w:p>
    <w:p w14:paraId="2881EB15" w14:textId="77777777" w:rsidR="002C731C" w:rsidRDefault="002C731C" w:rsidP="00B95597">
      <w:pPr>
        <w:pStyle w:val="NoSpacing"/>
      </w:pPr>
    </w:p>
    <w:p w14:paraId="1B244FB6" w14:textId="77777777" w:rsidR="002C731C" w:rsidRDefault="002C731C" w:rsidP="00B95597">
      <w:pPr>
        <w:pStyle w:val="NoSpacing"/>
      </w:pPr>
    </w:p>
    <w:p w14:paraId="5B12ACBE" w14:textId="46D354DD" w:rsidR="002C731C" w:rsidRDefault="002C731C" w:rsidP="00B95597">
      <w:pPr>
        <w:pStyle w:val="NoSpacing"/>
      </w:pPr>
    </w:p>
    <w:p w14:paraId="346B6A4B" w14:textId="77777777" w:rsidR="00B95597" w:rsidRPr="00B95597" w:rsidRDefault="00B95597" w:rsidP="00B95597">
      <w:pPr>
        <w:pStyle w:val="NoSpacing"/>
      </w:pPr>
    </w:p>
    <w:p w14:paraId="1C41FB0D" w14:textId="77777777" w:rsidR="002C731C" w:rsidRDefault="002C731C" w:rsidP="00B95597">
      <w:pPr>
        <w:pStyle w:val="Subtitle"/>
      </w:pPr>
      <w:r>
        <w:t>C.</w:t>
      </w:r>
      <w:r>
        <w:tab/>
        <w:t>TAKING PRODUCTION IN KIND:</w:t>
      </w:r>
    </w:p>
    <w:p w14:paraId="2A48ED67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014F339B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2E8E8855" w14:textId="5AA0B33C" w:rsidR="002C731C" w:rsidRDefault="002C731C" w:rsidP="00B95597">
      <w:r>
        <w:t>Each party shall take in kind or separately dispose of its proportionate share of all oil and gas produced from the Contract Area,</w:t>
      </w:r>
      <w:r>
        <w:br/>
        <w:t xml:space="preserve">exclusive of production which may be used in development and producing operations and in preparing </w:t>
      </w:r>
      <w:bookmarkStart w:id="21" w:name="FOADtemp"/>
      <w:r>
        <w:t xml:space="preserve">and </w:t>
      </w:r>
      <w:bookmarkEnd w:id="21"/>
      <w:r>
        <w:t>treating oil and gas for</w:t>
      </w:r>
      <w:r>
        <w:br/>
        <w:t>marketing purposes and production unavoidably lost. Any extra expenditure incurred in the taking in kind or separate disposition by any</w:t>
      </w:r>
      <w:r>
        <w:br/>
        <w:t>party of its proportionate share of the production shall be borne by such party. Any party taking its share of production in kind shall be</w:t>
      </w:r>
      <w:r>
        <w:br/>
      </w:r>
    </w:p>
    <w:p w14:paraId="41CDEA72" w14:textId="77777777" w:rsidR="00B95597" w:rsidRDefault="002C731C" w:rsidP="00D404D1">
      <w:pPr>
        <w:tabs>
          <w:tab w:val="left" w:pos="432"/>
        </w:tabs>
        <w:spacing w:before="40" w:line="140" w:lineRule="exact"/>
        <w:ind w:left="58"/>
      </w:pPr>
      <w:r>
        <w:br w:type="page"/>
      </w:r>
    </w:p>
    <w:p w14:paraId="29D9DF13" w14:textId="77777777" w:rsidR="00B95597" w:rsidRDefault="00B95597" w:rsidP="00B95597">
      <w:pPr>
        <w:pStyle w:val="NoSpacing"/>
      </w:pPr>
    </w:p>
    <w:p w14:paraId="2D10DF06" w14:textId="13A7DD1A" w:rsidR="002C731C" w:rsidRDefault="002C731C" w:rsidP="00B95597">
      <w:pPr>
        <w:ind w:firstLine="0"/>
      </w:pPr>
      <w:r>
        <w:t>required to pay for only its proportionate share of such part of Operator’s surface facilities which it uses.</w:t>
      </w:r>
    </w:p>
    <w:p w14:paraId="1D116F93" w14:textId="29994581" w:rsidR="002C731C" w:rsidRDefault="002C731C" w:rsidP="00665F1B">
      <w:pPr>
        <w:pStyle w:val="NoSpacing"/>
      </w:pPr>
    </w:p>
    <w:p w14:paraId="780C2E51" w14:textId="77777777" w:rsidR="00665F1B" w:rsidRDefault="00665F1B" w:rsidP="00665F1B">
      <w:pPr>
        <w:pStyle w:val="NoSpacing"/>
      </w:pPr>
    </w:p>
    <w:p w14:paraId="7E588748" w14:textId="3DF67EB8" w:rsidR="002C731C" w:rsidRDefault="002C731C" w:rsidP="00B95597">
      <w:r>
        <w:t>Each party shall execute such division orders and contracts as may be necessary for the sale of its interest in production from</w:t>
      </w:r>
      <w:r>
        <w:br/>
        <w:t>the Contract Area, and, except as provided in Article VII.B., shall be entitled to receive payment directly from the purchaser thereof for</w:t>
      </w:r>
      <w:r>
        <w:br/>
        <w:t>its share of all production.</w:t>
      </w:r>
    </w:p>
    <w:p w14:paraId="254ACEC4" w14:textId="77777777" w:rsidR="002C731C" w:rsidRDefault="002C731C" w:rsidP="00B95597"/>
    <w:p w14:paraId="112B5892" w14:textId="633269D5" w:rsidR="002C731C" w:rsidRDefault="002C731C" w:rsidP="00B95597">
      <w:r>
        <w:t>In the event any party shall fail to make the arrangements necessary to take in kind or separately dispose of its proportionate share of</w:t>
      </w:r>
      <w:r>
        <w:br/>
        <w:t>the oil produced from the Contract Area, Operator shall have the right, subject to the revocation at will by the party owning it, but not</w:t>
      </w:r>
      <w:r>
        <w:br/>
        <w:t>the obligation, to purchase such oil or sell it to others at any time and from time to time, for the account of the non-taking party at the</w:t>
      </w:r>
      <w:r>
        <w:br/>
        <w:t>best price obtainable in the area for such production. Any such purchase or sale by Operator shall be subject always to the right of the</w:t>
      </w:r>
      <w:r>
        <w:br/>
        <w:t>owner of the production to exercise at any time its right to take in kind, or separately dispose of, its share of all oil not previously</w:t>
      </w:r>
      <w:r>
        <w:br/>
        <w:t>delivered to a purchaser. Any purchase or sale by Operator of any other party’s share of oil shall be only for such reasonable periods of</w:t>
      </w:r>
      <w:r>
        <w:br/>
        <w:t xml:space="preserve">time as are consistent with the minimum needs of the industry under the </w:t>
      </w:r>
      <w:proofErr w:type="gramStart"/>
      <w:r>
        <w:t>particular circumstances</w:t>
      </w:r>
      <w:proofErr w:type="gramEnd"/>
      <w:r>
        <w:t>, but in no event for a period in excess</w:t>
      </w:r>
      <w:r>
        <w:br/>
        <w:t>of one (1) year.</w:t>
      </w:r>
    </w:p>
    <w:p w14:paraId="46F18FD0" w14:textId="77777777" w:rsidR="002C731C" w:rsidRDefault="002C731C" w:rsidP="00665F1B">
      <w:pPr>
        <w:pStyle w:val="NoSpacing"/>
      </w:pPr>
    </w:p>
    <w:p w14:paraId="76239CA0" w14:textId="77777777" w:rsidR="00665F1B" w:rsidRDefault="00665F1B" w:rsidP="00665F1B">
      <w:pPr>
        <w:pStyle w:val="NoSpacing"/>
      </w:pPr>
    </w:p>
    <w:p w14:paraId="33BA136F" w14:textId="644CECC1" w:rsidR="002C731C" w:rsidRDefault="002C731C" w:rsidP="00B95597">
      <w:r>
        <w:rPr>
          <w:spacing w:val="-4"/>
        </w:rPr>
        <w:t>In the event one or more parties’ separate disposition of its share of the gas causes split-stream deliveries to separate pipelines and/or</w:t>
      </w:r>
      <w:r>
        <w:rPr>
          <w:spacing w:val="-4"/>
        </w:rPr>
        <w:br/>
      </w:r>
      <w:r>
        <w:t>deliveries which on a day-to-day basis for any reason are not exactly equal to a party’s respective proportionate share of total gas sales to</w:t>
      </w:r>
      <w:r>
        <w:br/>
        <w:t>be allocated to it, the balancing or accounting between the respective accounts of the parties shall be in accordance with any gas balancing</w:t>
      </w:r>
      <w:r>
        <w:br/>
        <w:t>agreement between the parties hereto, whether such an agreement is attached as Exhibit “E”, or is a separate agreement.</w:t>
      </w:r>
    </w:p>
    <w:p w14:paraId="0488650A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7F98F0B1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0061D0A5" w14:textId="77777777" w:rsidR="002C731C" w:rsidRDefault="002C731C" w:rsidP="00665F1B">
      <w:pPr>
        <w:pStyle w:val="Subtitle"/>
      </w:pPr>
      <w:r>
        <w:t>D.</w:t>
      </w:r>
      <w:r>
        <w:tab/>
        <w:t>Access to Contract Area and Information:</w:t>
      </w:r>
    </w:p>
    <w:p w14:paraId="438DF1F4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5A128793" w14:textId="053344CF" w:rsidR="002C731C" w:rsidRDefault="002C731C" w:rsidP="00665F1B">
      <w:r>
        <w:t>Each party shall have access to the Contract Area at all reasonable times, at its sole cost and risk to inspect or observe operations,</w:t>
      </w:r>
      <w:r>
        <w:br/>
        <w:t>and shall have access at reasonable times to information pertaining to the development or operation thereof, including Operator’s books</w:t>
      </w:r>
      <w:r>
        <w:br/>
        <w:t>and records relating thereto. Operator, upon request, shall furnish each of the other parties with copies of all forms or reports filed with</w:t>
      </w:r>
      <w:r>
        <w:br/>
        <w:t>governmental agencies, daily drilling reports, well logs, tank tables, daily gauge and run tickets and reports of stock on hand at the first of</w:t>
      </w:r>
      <w:r>
        <w:br/>
        <w:t>each month, and shall make available samples of any cores or cuttings taken from any well drilled on the Contract Area. The cost of</w:t>
      </w:r>
      <w:r>
        <w:br/>
        <w:t xml:space="preserve">gathering and furnishing information to </w:t>
      </w:r>
      <w:proofErr w:type="gramStart"/>
      <w:r>
        <w:t>Non-Operator</w:t>
      </w:r>
      <w:proofErr w:type="gramEnd"/>
      <w:r>
        <w:t>, other than that specified above, shall be charged to the Non-Operator that re-</w:t>
      </w:r>
      <w:r>
        <w:br/>
        <w:t>quests the Information.</w:t>
      </w:r>
    </w:p>
    <w:p w14:paraId="1AE3608A" w14:textId="21D1C222" w:rsidR="00665F1B" w:rsidRPr="00665F1B" w:rsidRDefault="00665F1B" w:rsidP="00665F1B">
      <w:pPr>
        <w:pStyle w:val="NoSpacing"/>
        <w:rPr>
          <w:sz w:val="12"/>
          <w:szCs w:val="12"/>
        </w:rPr>
      </w:pPr>
    </w:p>
    <w:p w14:paraId="0711592A" w14:textId="77777777" w:rsidR="00665F1B" w:rsidRPr="00665F1B" w:rsidRDefault="00665F1B" w:rsidP="00665F1B">
      <w:pPr>
        <w:pStyle w:val="NoSpacing"/>
      </w:pPr>
    </w:p>
    <w:p w14:paraId="78B67F21" w14:textId="77777777" w:rsidR="002C731C" w:rsidRDefault="002C731C" w:rsidP="00665F1B">
      <w:pPr>
        <w:pStyle w:val="Subtitle"/>
      </w:pPr>
      <w:r>
        <w:t>E.</w:t>
      </w:r>
      <w:r>
        <w:tab/>
        <w:t xml:space="preserve"> Abandonment of Wells:</w:t>
      </w:r>
    </w:p>
    <w:p w14:paraId="0C38200F" w14:textId="77777777" w:rsidR="002C731C" w:rsidRDefault="002C731C" w:rsidP="00D404D1">
      <w:pPr>
        <w:tabs>
          <w:tab w:val="left" w:pos="432"/>
        </w:tabs>
        <w:spacing w:line="140" w:lineRule="exact"/>
        <w:ind w:left="54"/>
        <w:rPr>
          <w:b/>
        </w:rPr>
      </w:pPr>
    </w:p>
    <w:p w14:paraId="603297B8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6BEEE8D3" w14:textId="4BE1BFA0" w:rsidR="002C731C" w:rsidRPr="00866483" w:rsidRDefault="002C731C" w:rsidP="00665F1B">
      <w:r>
        <w:t xml:space="preserve">1. </w:t>
      </w:r>
      <w:r w:rsidRPr="00866483">
        <w:t>Abandonment of Dry Holes:  Except for any well drilled or deepened pursuant to Article VI.B.2., any well which has been</w:t>
      </w:r>
      <w:r w:rsidRPr="00866483">
        <w:br/>
        <w:t>drilled or deepened under the terms of this agreement and is proposed to be completed as a dry hole shall not be plugged and abandoned</w:t>
      </w:r>
      <w:r w:rsidRPr="00866483">
        <w:br/>
        <w:t>without the consent of all parties. Should Operator, after diligent effort, be unable to contact any party, or should any party fail to reply</w:t>
      </w:r>
      <w:r w:rsidRPr="00866483">
        <w:br/>
        <w:t xml:space="preserve">within forty-eight (48) hours (exclusive of Saturday, </w:t>
      </w:r>
      <w:proofErr w:type="gramStart"/>
      <w:r w:rsidRPr="00866483">
        <w:t>Sunday</w:t>
      </w:r>
      <w:proofErr w:type="gramEnd"/>
      <w:r w:rsidRPr="00866483">
        <w:t xml:space="preserve"> and legal holidays) after receipt of notice of the proposal to plug and abandon</w:t>
      </w:r>
      <w:r w:rsidRPr="00866483">
        <w:br/>
        <w:t>such well, such party shall be deemed to have consented to the proposed abandonment. All such wells shall be plugged and abandoned in</w:t>
      </w:r>
      <w:r w:rsidRPr="00866483">
        <w:br/>
        <w:t>accordance with applicable regulations and at the cost, risk and expense of the parties who participated in the cost of drilling or deepening</w:t>
      </w:r>
      <w:r w:rsidRPr="00866483">
        <w:br/>
        <w:t>such well. Any party who objects to plugging and abandoning such well shall have the right to take over the well and conduct further</w:t>
      </w:r>
      <w:r w:rsidRPr="00866483">
        <w:br/>
        <w:t>operations in search of oil and/or gas subject to the provisions of Article VI.B.</w:t>
      </w:r>
    </w:p>
    <w:p w14:paraId="4766C596" w14:textId="77777777" w:rsidR="002C731C" w:rsidRPr="00866483" w:rsidRDefault="002C731C" w:rsidP="00665F1B"/>
    <w:p w14:paraId="660AC003" w14:textId="14AC5FBB" w:rsidR="002C731C" w:rsidRDefault="002C731C" w:rsidP="00665F1B">
      <w:r w:rsidRPr="00866483">
        <w:t xml:space="preserve">2. Abandonment of Wells that have Produced:  Except for any well in which a </w:t>
      </w:r>
      <w:proofErr w:type="gramStart"/>
      <w:r w:rsidRPr="00866483">
        <w:t>Non-Consent</w:t>
      </w:r>
      <w:proofErr w:type="gramEnd"/>
      <w:r w:rsidRPr="00866483">
        <w:t xml:space="preserve"> operation has been conducted</w:t>
      </w:r>
      <w:r w:rsidRPr="00866483">
        <w:br/>
        <w:t xml:space="preserve">hereunder for which the Consenting Parties have not been fully reimbursed as herein provided, any well which has been completed as a </w:t>
      </w:r>
      <w:r w:rsidRPr="00866483">
        <w:br/>
        <w:t>producer shall not be plugged and abandoned without the consent of all parties. If all parties consent to such abandonment, the well shall</w:t>
      </w:r>
      <w:r w:rsidRPr="00866483">
        <w:br/>
        <w:t xml:space="preserve">be plugged and abandoned in accordance with applicable regulations and at the cost, </w:t>
      </w:r>
      <w:proofErr w:type="gramStart"/>
      <w:r w:rsidRPr="00866483">
        <w:t>risk</w:t>
      </w:r>
      <w:proofErr w:type="gramEnd"/>
      <w:r w:rsidRPr="00866483">
        <w:t xml:space="preserve"> and expense of all the parties hereto. If, within</w:t>
      </w:r>
      <w:r w:rsidRPr="00866483">
        <w:br/>
        <w:t>thirty (30) days after receipt of notice of the proposed abandonment of any well, all parties do not agree to the abandonment of such well,</w:t>
      </w:r>
      <w:r w:rsidRPr="00866483">
        <w:br/>
        <w:t>those wishing to continue its operation from the interval(s) of the formation(s) then open to production shall tender to each of the other</w:t>
      </w:r>
      <w:r w:rsidRPr="00866483">
        <w:br/>
      </w:r>
      <w:r w:rsidRPr="00866483">
        <w:rPr>
          <w:spacing w:val="-4"/>
        </w:rPr>
        <w:t>parties its proportionate share of the value of the well’s salvable material and equipment, determined in accordance with the provisions of</w:t>
      </w:r>
      <w:r w:rsidRPr="00866483">
        <w:rPr>
          <w:spacing w:val="-4"/>
        </w:rPr>
        <w:br/>
      </w:r>
      <w:r w:rsidRPr="00866483">
        <w:t>Exhibit “C”, less the estimated cost of salvaging and the estimated cost of plugging and abandoning. Each abandoning party shall assign</w:t>
      </w:r>
      <w:r w:rsidRPr="00866483">
        <w:br/>
        <w:t>the non-abandoning parties, without warranty, express or implied, as to title or as to quantity, or fitness for use of the equipment and</w:t>
      </w:r>
      <w:r w:rsidRPr="00866483">
        <w:br/>
        <w:t xml:space="preserve">material, </w:t>
      </w:r>
      <w:proofErr w:type="gramStart"/>
      <w:r w:rsidRPr="00866483">
        <w:t>all of</w:t>
      </w:r>
      <w:proofErr w:type="gramEnd"/>
      <w:r w:rsidRPr="00866483">
        <w:t xml:space="preserve"> its interest in the well and related equipment, together with its interest in the leasehold estate as to, but only as to, the in-</w:t>
      </w:r>
      <w:r w:rsidRPr="00866483">
        <w:br/>
      </w:r>
      <w:proofErr w:type="spellStart"/>
      <w:r w:rsidRPr="00866483">
        <w:t>terval</w:t>
      </w:r>
      <w:proofErr w:type="spellEnd"/>
      <w:r w:rsidRPr="00866483">
        <w:t xml:space="preserve"> or intervals of the formation or formations then open to production. If the interest of the abandoning party is or includes an oil and</w:t>
      </w:r>
      <w:r w:rsidRPr="00866483">
        <w:br/>
        <w:t>gas interest, such party shall execute and deliver to the non-abandoning party or parties an oil and gas lease, limited to the interval or in-</w:t>
      </w:r>
      <w:r w:rsidRPr="00866483">
        <w:br/>
      </w:r>
      <w:proofErr w:type="spellStart"/>
      <w:r w:rsidRPr="00866483">
        <w:t>tervals</w:t>
      </w:r>
      <w:proofErr w:type="spellEnd"/>
      <w:r w:rsidRPr="00866483">
        <w:t xml:space="preserve"> of the formation or formations then open to production, for a term of one (1) year and so long thereafter as oil and/or gas is pro-</w:t>
      </w:r>
      <w:r w:rsidRPr="00866483">
        <w:br/>
      </w:r>
      <w:proofErr w:type="spellStart"/>
      <w:r w:rsidRPr="00866483">
        <w:t>duced</w:t>
      </w:r>
      <w:proofErr w:type="spellEnd"/>
      <w:r w:rsidRPr="00866483">
        <w:t xml:space="preserve"> from the interval or intervals of the formation or formations covered thereby</w:t>
      </w:r>
      <w:r>
        <w:t>, such lease to be on the form attached as Exhibit</w:t>
      </w:r>
      <w:r>
        <w:br/>
      </w:r>
    </w:p>
    <w:p w14:paraId="6AE62D21" w14:textId="77777777" w:rsidR="00C54352" w:rsidRDefault="00C54352" w:rsidP="00D404D1">
      <w:pPr>
        <w:tabs>
          <w:tab w:val="left" w:pos="432"/>
        </w:tabs>
        <w:spacing w:before="40" w:line="140" w:lineRule="exact"/>
        <w:ind w:left="58"/>
        <w:sectPr w:rsidR="00C54352" w:rsidSect="004E0687">
          <w:headerReference w:type="even" r:id="rId14"/>
          <w:headerReference w:type="default" r:id="rId15"/>
          <w:footerReference w:type="default" r:id="rId16"/>
          <w:headerReference w:type="first" r:id="rId17"/>
          <w:pgSz w:w="12240" w:h="20160" w:code="5"/>
          <w:pgMar w:top="1440" w:right="1008" w:bottom="1440" w:left="2160" w:header="720" w:footer="720" w:gutter="0"/>
          <w:pgNumType w:start="1"/>
          <w:cols w:space="720"/>
          <w:docGrid w:linePitch="360"/>
        </w:sectPr>
      </w:pPr>
    </w:p>
    <w:p w14:paraId="50AAC6AF" w14:textId="77777777" w:rsidR="00665F1B" w:rsidRDefault="00665F1B" w:rsidP="00665F1B">
      <w:pPr>
        <w:pStyle w:val="NoSpacing"/>
      </w:pPr>
    </w:p>
    <w:p w14:paraId="457518B1" w14:textId="30087CDC" w:rsidR="002C731C" w:rsidRDefault="002C731C" w:rsidP="00665F1B">
      <w:pPr>
        <w:ind w:firstLine="0"/>
      </w:pPr>
      <w:r>
        <w:t>required to pay for only its proportionate share of such part of Operator’s surface facilities which it uses.</w:t>
      </w:r>
    </w:p>
    <w:p w14:paraId="730432AD" w14:textId="77777777" w:rsidR="00445870" w:rsidRDefault="00445870" w:rsidP="00665F1B"/>
    <w:p w14:paraId="6A2283BC" w14:textId="5A25B100" w:rsidR="002C731C" w:rsidRDefault="002C731C" w:rsidP="00665F1B">
      <w:r>
        <w:t>Each party shall execute such division orders and contracts as may be necessary for the sale of its interest in production from</w:t>
      </w:r>
      <w:r>
        <w:br/>
        <w:t>the Contract Area, and, except as provided in Article VII.B., shall be entitled to receive payment directly from the purchaser thereof for</w:t>
      </w:r>
      <w:r>
        <w:br/>
        <w:t>its share of all production.</w:t>
      </w:r>
    </w:p>
    <w:p w14:paraId="4924BBDB" w14:textId="73E875D6" w:rsidR="002C731C" w:rsidRDefault="002C731C" w:rsidP="00445870">
      <w:pPr>
        <w:pStyle w:val="NoSpacing"/>
      </w:pPr>
    </w:p>
    <w:p w14:paraId="37FD889B" w14:textId="77777777" w:rsidR="00445870" w:rsidRDefault="00445870" w:rsidP="00445870">
      <w:pPr>
        <w:pStyle w:val="NoSpacing"/>
      </w:pPr>
    </w:p>
    <w:p w14:paraId="6ECDAE90" w14:textId="60D0D57B" w:rsidR="002C731C" w:rsidRDefault="002C731C" w:rsidP="00665F1B">
      <w:r>
        <w:t>In the event any party shall fail to make the arrangements necessary to take in kind or separately dispose of its proportionate share of</w:t>
      </w:r>
      <w:r>
        <w:br/>
        <w:t>the oil and gas produced from the Contract Area, Operator shall have the right, subject to the revocation at will by the party owning it,</w:t>
      </w:r>
      <w:r>
        <w:br/>
        <w:t xml:space="preserve">but not the obligation, to purchase such oil and gas or sell it to others at any time and from time to time, for the account of the non- </w:t>
      </w:r>
      <w:r>
        <w:br/>
        <w:t>taking party at the best price obtainable in the area for such production. Any such purchase or sale by Operator shall be subject always to</w:t>
      </w:r>
      <w:r>
        <w:br/>
        <w:t>the right of the owner of the production to exercise at any time its right to take in kind, or separately dispose of, its share of all oil and gas</w:t>
      </w:r>
      <w:r>
        <w:br/>
        <w:t>not previously delivered to a purchaser. Any purchase or sale by Operator of any other party’s share of oil and gas shall be only for such</w:t>
      </w:r>
      <w:r>
        <w:br/>
        <w:t xml:space="preserve">reasonable periods of time as are consistent with the minimum needs of the industry under the </w:t>
      </w:r>
      <w:proofErr w:type="gramStart"/>
      <w:r>
        <w:t>particular circumstances</w:t>
      </w:r>
      <w:proofErr w:type="gramEnd"/>
      <w:r>
        <w:t>, but in no event</w:t>
      </w:r>
      <w:r>
        <w:br/>
        <w:t>for a period in excess of one (1) year. Notwithstanding the foregoing, Operator shall not make a sale, including one into interstate com-</w:t>
      </w:r>
      <w:r>
        <w:br/>
      </w:r>
      <w:proofErr w:type="spellStart"/>
      <w:r>
        <w:t>merce</w:t>
      </w:r>
      <w:proofErr w:type="spellEnd"/>
      <w:r>
        <w:t xml:space="preserve">, of any other party’s share of gas production without first giving such other party thirty (30) </w:t>
      </w:r>
      <w:proofErr w:type="spellStart"/>
      <w:r>
        <w:t>days notice</w:t>
      </w:r>
      <w:proofErr w:type="spellEnd"/>
      <w:r>
        <w:t xml:space="preserve"> of such intended sale.</w:t>
      </w:r>
    </w:p>
    <w:p w14:paraId="37B0DC7B" w14:textId="5D70DCAA" w:rsidR="00665F1B" w:rsidRDefault="00665F1B" w:rsidP="00665F1B">
      <w:pPr>
        <w:pStyle w:val="NoSpacing"/>
      </w:pPr>
    </w:p>
    <w:p w14:paraId="4DCE3C00" w14:textId="7BE0A875" w:rsidR="00665F1B" w:rsidRDefault="00665F1B" w:rsidP="00665F1B">
      <w:pPr>
        <w:pStyle w:val="NoSpacing"/>
      </w:pPr>
    </w:p>
    <w:p w14:paraId="2231DA2C" w14:textId="469AB224" w:rsidR="002C731C" w:rsidRDefault="002C731C" w:rsidP="00665F1B">
      <w:pPr>
        <w:pStyle w:val="Subtitle"/>
      </w:pPr>
      <w:r>
        <w:t>D.</w:t>
      </w:r>
      <w:r>
        <w:tab/>
        <w:t>Access to Contract Area and Information:</w:t>
      </w:r>
    </w:p>
    <w:p w14:paraId="6D8B9CB4" w14:textId="77777777" w:rsidR="002C731C" w:rsidRDefault="002C731C" w:rsidP="00665F1B">
      <w:pPr>
        <w:pStyle w:val="NoSpacing"/>
      </w:pPr>
    </w:p>
    <w:p w14:paraId="5DB6A901" w14:textId="77777777" w:rsidR="002C731C" w:rsidRDefault="002C731C" w:rsidP="00665F1B">
      <w:pPr>
        <w:pStyle w:val="NoSpacing"/>
      </w:pPr>
    </w:p>
    <w:p w14:paraId="74682633" w14:textId="2D3CC589" w:rsidR="002C731C" w:rsidRDefault="002C731C" w:rsidP="00665F1B">
      <w:r>
        <w:t>Each party shall have access to the Contract Area at all reasonable times, at its sole cost and risk to inspect or observe operations,</w:t>
      </w:r>
      <w:r>
        <w:br/>
        <w:t>and shall have access at reasonable times to information pertaining to the development or operation thereof, including Operator’s books</w:t>
      </w:r>
      <w:r>
        <w:br/>
        <w:t>and records relating thereto. Operator, upon request, shall furnish each of the other parties with copies of all forms or reports filed with</w:t>
      </w:r>
      <w:r>
        <w:br/>
        <w:t>governmental agencies, daily drilling reports, well logs, tank tables, daily gauge and run tickets and reports of stock on hand at the first of</w:t>
      </w:r>
      <w:r>
        <w:br/>
        <w:t>each month, and shall make available samples of any cores or cuttings taken from any well drilled on the Contract Area. The cost of</w:t>
      </w:r>
      <w:r>
        <w:br/>
        <w:t xml:space="preserve">gathering and furnishing information to </w:t>
      </w:r>
      <w:proofErr w:type="gramStart"/>
      <w:r>
        <w:t>Non-Operator</w:t>
      </w:r>
      <w:proofErr w:type="gramEnd"/>
      <w:r>
        <w:t>, other than that specified above, shall be charged to the Non-Operator that re-</w:t>
      </w:r>
      <w:r>
        <w:br/>
        <w:t>quests the Information.</w:t>
      </w:r>
    </w:p>
    <w:p w14:paraId="5A8E7760" w14:textId="77777777" w:rsidR="002C731C" w:rsidRDefault="002C731C" w:rsidP="00665F1B"/>
    <w:p w14:paraId="737A67B6" w14:textId="77777777" w:rsidR="002C731C" w:rsidRDefault="002C731C" w:rsidP="00665F1B">
      <w:pPr>
        <w:pStyle w:val="Subtitle"/>
      </w:pPr>
      <w:r>
        <w:t>E.</w:t>
      </w:r>
      <w:r>
        <w:tab/>
        <w:t xml:space="preserve"> Abandonment of Wells:</w:t>
      </w:r>
    </w:p>
    <w:p w14:paraId="39E9AF72" w14:textId="77777777" w:rsidR="002C731C" w:rsidRDefault="002C731C" w:rsidP="00665F1B">
      <w:pPr>
        <w:pStyle w:val="NoSpacing"/>
      </w:pPr>
    </w:p>
    <w:p w14:paraId="54FC8BD8" w14:textId="77777777" w:rsidR="002C731C" w:rsidRDefault="002C731C" w:rsidP="00665F1B">
      <w:pPr>
        <w:pStyle w:val="NoSpacing"/>
      </w:pPr>
    </w:p>
    <w:p w14:paraId="4992D3A0" w14:textId="611E197D" w:rsidR="002C731C" w:rsidRPr="00665F1B" w:rsidRDefault="00665F1B" w:rsidP="00665F1B">
      <w:pPr>
        <w:rPr>
          <w:u w:val="single"/>
        </w:rPr>
      </w:pPr>
      <w:r w:rsidRPr="00665F1B">
        <w:rPr>
          <w:u w:val="single"/>
        </w:rPr>
        <w:t>1</w:t>
      </w:r>
      <w:r w:rsidR="002C731C" w:rsidRPr="00665F1B">
        <w:rPr>
          <w:u w:val="single"/>
        </w:rPr>
        <w:t>. Abandonment of Dry Holes:  Except for any well drilled or deepened pursuant to Article VI.B.2., any well which has been</w:t>
      </w:r>
      <w:r w:rsidR="002C731C" w:rsidRPr="00665F1B">
        <w:rPr>
          <w:u w:val="single"/>
        </w:rPr>
        <w:br/>
        <w:t>drilled or deepened under the terms of this agreement and is proposed to be completed as a dry hole shall not be plugged and abandoned</w:t>
      </w:r>
      <w:r w:rsidR="002C731C" w:rsidRPr="00665F1B">
        <w:rPr>
          <w:u w:val="single"/>
        </w:rPr>
        <w:br/>
        <w:t>without the consent of all parties. Should Operator, after diligent effort, be unable to contact any party, or should any party fail to reply</w:t>
      </w:r>
      <w:r w:rsidR="002C731C" w:rsidRPr="00665F1B">
        <w:rPr>
          <w:u w:val="single"/>
        </w:rPr>
        <w:br/>
        <w:t xml:space="preserve">within forty-eight (48) hours (exclusive of Saturday, </w:t>
      </w:r>
      <w:proofErr w:type="gramStart"/>
      <w:r w:rsidR="002C731C" w:rsidRPr="00665F1B">
        <w:rPr>
          <w:u w:val="single"/>
        </w:rPr>
        <w:t>Sunday</w:t>
      </w:r>
      <w:proofErr w:type="gramEnd"/>
      <w:r w:rsidR="002C731C" w:rsidRPr="00665F1B">
        <w:rPr>
          <w:u w:val="single"/>
        </w:rPr>
        <w:t xml:space="preserve"> and legal holidays) after receipt of notice of the proposal to plug and abandon</w:t>
      </w:r>
      <w:r w:rsidR="002C731C" w:rsidRPr="00665F1B">
        <w:rPr>
          <w:u w:val="single"/>
        </w:rPr>
        <w:br/>
        <w:t>such well, such party shall be deemed to have consented to the proposed abandonment. All such wells shall be plugged and abandoned in</w:t>
      </w:r>
      <w:r w:rsidR="002C731C" w:rsidRPr="00665F1B">
        <w:rPr>
          <w:u w:val="single"/>
        </w:rPr>
        <w:br/>
        <w:t>accordance with applicable regulations and at the cost, risk and expense of the parties who participated in the cost of drilling or deepening</w:t>
      </w:r>
      <w:r w:rsidR="002C731C" w:rsidRPr="00665F1B">
        <w:rPr>
          <w:u w:val="single"/>
        </w:rPr>
        <w:br/>
        <w:t>such well. Any party who objects to plugging and abandoning such well shall have the right to take over the well and conduct further</w:t>
      </w:r>
      <w:r w:rsidR="002C731C" w:rsidRPr="00665F1B">
        <w:rPr>
          <w:u w:val="single"/>
        </w:rPr>
        <w:br/>
        <w:t>operations in search of oil and/or gas subject to the provisions of Article VI.B.</w:t>
      </w:r>
    </w:p>
    <w:p w14:paraId="20CD6F94" w14:textId="77777777" w:rsidR="002C731C" w:rsidRPr="00866483" w:rsidRDefault="002C731C" w:rsidP="00665F1B"/>
    <w:p w14:paraId="56D067B6" w14:textId="06509B52" w:rsidR="002C731C" w:rsidRDefault="002C731C" w:rsidP="00665F1B">
      <w:r w:rsidRPr="00665F1B">
        <w:rPr>
          <w:u w:val="single"/>
        </w:rPr>
        <w:t xml:space="preserve">2. Abandonment of Wells that have Produced:  Except for any well in which a </w:t>
      </w:r>
      <w:proofErr w:type="gramStart"/>
      <w:r w:rsidRPr="00665F1B">
        <w:rPr>
          <w:u w:val="single"/>
        </w:rPr>
        <w:t>Non-Consent</w:t>
      </w:r>
      <w:proofErr w:type="gramEnd"/>
      <w:r w:rsidRPr="00665F1B">
        <w:rPr>
          <w:u w:val="single"/>
        </w:rPr>
        <w:t xml:space="preserve"> operation has been conducted</w:t>
      </w:r>
      <w:r w:rsidRPr="00665F1B">
        <w:rPr>
          <w:u w:val="single"/>
        </w:rPr>
        <w:br/>
        <w:t xml:space="preserve">hereunder for which the Consenting Parties have not been fully reimbursed as herein provided, any well which has been completed as a </w:t>
      </w:r>
      <w:r w:rsidRPr="00866483">
        <w:br/>
      </w:r>
      <w:r>
        <w:t>producer shall not be plugged and abandoned without the consent of all parties. If all parties consent to such abandonment, the well shall</w:t>
      </w:r>
      <w:r>
        <w:br/>
        <w:t xml:space="preserve">be plugged and abandoned in accordance with applicable regulations and at the cost, </w:t>
      </w:r>
      <w:proofErr w:type="gramStart"/>
      <w:r>
        <w:t>risk</w:t>
      </w:r>
      <w:proofErr w:type="gramEnd"/>
      <w:r>
        <w:t xml:space="preserve"> and expense of all the parties hereto. If, within</w:t>
      </w:r>
      <w:r>
        <w:br/>
      </w:r>
      <w:r w:rsidR="00665F1B">
        <w:t>t</w:t>
      </w:r>
      <w:r>
        <w:t>hirty (30) days after receipt of notice of the proposed abandonment of any well, all parties do not agree to the abandonment of such well,</w:t>
      </w:r>
      <w:r>
        <w:br/>
        <w:t>those wishing to continue its operation from the interval(s) of the formation(s) then open to production shall tender to each of the other</w:t>
      </w:r>
      <w:r>
        <w:br/>
      </w:r>
      <w:r>
        <w:rPr>
          <w:spacing w:val="-4"/>
        </w:rPr>
        <w:t>parties its proportionate share of the value of the well’s salvable material and equipment, determined in accordance with the provisions of</w:t>
      </w:r>
      <w:r>
        <w:rPr>
          <w:spacing w:val="-4"/>
        </w:rPr>
        <w:br/>
      </w:r>
      <w:r>
        <w:t>Exhibit “C”, less the estimated cost of salvaging and the estimated cost of plugging and abandoning. Each abandoning party shall assign</w:t>
      </w:r>
      <w:r>
        <w:br/>
        <w:t>the non-abandoning parties, without warranty, express or implied, as to title or as to quantity, or fitness for use of the equipment and</w:t>
      </w:r>
      <w:r>
        <w:br/>
        <w:t xml:space="preserve">material, </w:t>
      </w:r>
      <w:proofErr w:type="gramStart"/>
      <w:r>
        <w:t>all of</w:t>
      </w:r>
      <w:proofErr w:type="gramEnd"/>
      <w:r>
        <w:t xml:space="preserve"> its interest in the well and related equipment, together with its interest in the leasehold estate as to, but only as to, the in-</w:t>
      </w:r>
      <w:r>
        <w:br/>
      </w:r>
      <w:proofErr w:type="spellStart"/>
      <w:r>
        <w:t>terval</w:t>
      </w:r>
      <w:proofErr w:type="spellEnd"/>
      <w:r>
        <w:t xml:space="preserve"> or intervals of the formation or formations then open to production. If the interest of the abandoning party is or includes an oil and</w:t>
      </w:r>
      <w:r>
        <w:br/>
        <w:t>gas interest, such party shall execute and deliver to the non-abandoning party or parties an oil and gas lease, limited to the interval or in-</w:t>
      </w:r>
      <w:r>
        <w:br/>
      </w:r>
      <w:proofErr w:type="spellStart"/>
      <w:r>
        <w:t>tervals</w:t>
      </w:r>
      <w:proofErr w:type="spellEnd"/>
      <w:r>
        <w:t xml:space="preserve"> of the formation or formations then open to production, for a term of one (1) year and so long thereafter as oil and/or gas is pro-</w:t>
      </w:r>
      <w:r>
        <w:br/>
      </w:r>
      <w:proofErr w:type="spellStart"/>
      <w:r>
        <w:t>duced</w:t>
      </w:r>
      <w:proofErr w:type="spellEnd"/>
      <w:r>
        <w:t xml:space="preserve"> from the interval or intervals of the formation or formations covered thereby, such lease to be on the form attached as Exhibit</w:t>
      </w:r>
      <w:r>
        <w:br/>
      </w:r>
    </w:p>
    <w:p w14:paraId="14279680" w14:textId="77777777" w:rsidR="002C731C" w:rsidRDefault="002C731C" w:rsidP="00665F1B"/>
    <w:p w14:paraId="4DC556C2" w14:textId="77777777" w:rsidR="002C731C" w:rsidRDefault="002C731C" w:rsidP="00D404D1">
      <w:pPr>
        <w:pStyle w:val="BodyTextIndent"/>
        <w:spacing w:line="140" w:lineRule="exact"/>
      </w:pPr>
    </w:p>
    <w:p w14:paraId="269E3B67" w14:textId="77777777" w:rsidR="002C731C" w:rsidRDefault="002C731C" w:rsidP="00D404D1">
      <w:pPr>
        <w:pStyle w:val="BodyTextIndent"/>
        <w:spacing w:line="140" w:lineRule="exact"/>
      </w:pPr>
    </w:p>
    <w:p w14:paraId="1F59999D" w14:textId="77777777" w:rsidR="002C731C" w:rsidRDefault="002C731C" w:rsidP="00D404D1">
      <w:pPr>
        <w:pStyle w:val="BodyTextIndent"/>
        <w:spacing w:line="140" w:lineRule="exact"/>
      </w:pPr>
    </w:p>
    <w:p w14:paraId="4B66E28B" w14:textId="77777777" w:rsidR="002C731C" w:rsidRDefault="002C731C" w:rsidP="00D404D1">
      <w:pPr>
        <w:pStyle w:val="BodyTextIndent"/>
        <w:spacing w:line="140" w:lineRule="exact"/>
      </w:pPr>
    </w:p>
    <w:p w14:paraId="450DC56A" w14:textId="77777777" w:rsidR="002C731C" w:rsidRDefault="002C731C" w:rsidP="00D404D1">
      <w:pPr>
        <w:pStyle w:val="BodyTextIndent"/>
        <w:spacing w:line="140" w:lineRule="exact"/>
      </w:pPr>
    </w:p>
    <w:p w14:paraId="3C5B41F5" w14:textId="77777777" w:rsidR="002C731C" w:rsidRDefault="002C731C" w:rsidP="00D404D1">
      <w:pPr>
        <w:pStyle w:val="BodyTextIndent"/>
        <w:spacing w:line="140" w:lineRule="exact"/>
      </w:pPr>
    </w:p>
    <w:p w14:paraId="13FE34AA" w14:textId="77777777" w:rsidR="002C731C" w:rsidRDefault="002C731C" w:rsidP="00D404D1">
      <w:pPr>
        <w:pStyle w:val="BodyTextIndent"/>
        <w:spacing w:line="140" w:lineRule="exact"/>
      </w:pPr>
    </w:p>
    <w:p w14:paraId="1A371D60" w14:textId="77777777" w:rsidR="002C731C" w:rsidRDefault="002C731C" w:rsidP="00D404D1">
      <w:pPr>
        <w:pStyle w:val="BodyTextIndent"/>
        <w:spacing w:line="140" w:lineRule="exact"/>
      </w:pPr>
    </w:p>
    <w:p w14:paraId="4F6EA784" w14:textId="77777777" w:rsidR="002C731C" w:rsidRDefault="002C731C" w:rsidP="00D404D1">
      <w:pPr>
        <w:pStyle w:val="BodyTextIndent"/>
        <w:spacing w:line="140" w:lineRule="exact"/>
      </w:pPr>
    </w:p>
    <w:p w14:paraId="631D6345" w14:textId="77777777" w:rsidR="002C731C" w:rsidRDefault="002C731C" w:rsidP="00D404D1">
      <w:pPr>
        <w:pStyle w:val="BodyTextIndent"/>
        <w:spacing w:line="140" w:lineRule="exact"/>
      </w:pPr>
    </w:p>
    <w:p w14:paraId="1128F69D" w14:textId="77777777" w:rsidR="002C731C" w:rsidRDefault="002C731C" w:rsidP="00D404D1">
      <w:pPr>
        <w:pStyle w:val="BodyTextIndent"/>
        <w:spacing w:line="140" w:lineRule="exact"/>
      </w:pPr>
    </w:p>
    <w:p w14:paraId="6B899B5B" w14:textId="77777777" w:rsidR="002C731C" w:rsidRDefault="002C731C" w:rsidP="00D404D1">
      <w:pPr>
        <w:pStyle w:val="BodyTextIndent"/>
        <w:spacing w:line="140" w:lineRule="exact"/>
      </w:pPr>
    </w:p>
    <w:p w14:paraId="1919E65A" w14:textId="77777777" w:rsidR="002C731C" w:rsidRDefault="002C731C" w:rsidP="00D404D1">
      <w:pPr>
        <w:pStyle w:val="BodyTextIndent"/>
        <w:spacing w:line="140" w:lineRule="exact"/>
      </w:pPr>
    </w:p>
    <w:p w14:paraId="11A6BA94" w14:textId="77777777" w:rsidR="002C731C" w:rsidRDefault="002C731C" w:rsidP="00D404D1">
      <w:pPr>
        <w:pStyle w:val="BodyTextIndent"/>
        <w:spacing w:line="140" w:lineRule="exact"/>
      </w:pPr>
    </w:p>
    <w:p w14:paraId="445075DD" w14:textId="77777777" w:rsidR="002C731C" w:rsidRDefault="002C731C" w:rsidP="00D404D1">
      <w:pPr>
        <w:pStyle w:val="BodyTextIndent"/>
        <w:spacing w:line="140" w:lineRule="exact"/>
      </w:pPr>
    </w:p>
    <w:p w14:paraId="5DC67EAB" w14:textId="77777777" w:rsidR="002C731C" w:rsidRDefault="002C731C" w:rsidP="00D404D1">
      <w:pPr>
        <w:pStyle w:val="BodyTextIndent"/>
        <w:spacing w:line="140" w:lineRule="exact"/>
      </w:pPr>
    </w:p>
    <w:p w14:paraId="22F648BB" w14:textId="77777777" w:rsidR="002C731C" w:rsidRDefault="002C731C" w:rsidP="00D404D1">
      <w:pPr>
        <w:pStyle w:val="BodyTextIndent"/>
        <w:spacing w:line="140" w:lineRule="exact"/>
      </w:pPr>
    </w:p>
    <w:p w14:paraId="5D50E2E8" w14:textId="77777777" w:rsidR="002C731C" w:rsidRDefault="002C731C" w:rsidP="00D404D1">
      <w:pPr>
        <w:pStyle w:val="BodyTextIndent"/>
        <w:spacing w:line="140" w:lineRule="exact"/>
      </w:pPr>
    </w:p>
    <w:p w14:paraId="031DC83C" w14:textId="77777777" w:rsidR="002C731C" w:rsidRDefault="002C731C" w:rsidP="00D404D1">
      <w:pPr>
        <w:pStyle w:val="BodyTextIndent"/>
        <w:spacing w:line="140" w:lineRule="exact"/>
      </w:pPr>
    </w:p>
    <w:p w14:paraId="28975321" w14:textId="77777777" w:rsidR="002C731C" w:rsidRDefault="002C731C" w:rsidP="00D404D1">
      <w:pPr>
        <w:pStyle w:val="BodyTextIndent"/>
        <w:spacing w:line="140" w:lineRule="exact"/>
      </w:pPr>
    </w:p>
    <w:p w14:paraId="505CEEB5" w14:textId="77777777" w:rsidR="002C731C" w:rsidRDefault="002C731C" w:rsidP="00D404D1">
      <w:pPr>
        <w:pStyle w:val="BodyTextIndent"/>
        <w:spacing w:line="140" w:lineRule="exact"/>
      </w:pPr>
    </w:p>
    <w:p w14:paraId="183E7ECE" w14:textId="77777777" w:rsidR="002C731C" w:rsidRDefault="002C731C" w:rsidP="00D404D1">
      <w:pPr>
        <w:pStyle w:val="BodyTextIndent"/>
        <w:spacing w:line="140" w:lineRule="exact"/>
      </w:pPr>
    </w:p>
    <w:p w14:paraId="309371A4" w14:textId="77777777" w:rsidR="002C731C" w:rsidRDefault="002C731C" w:rsidP="00D404D1">
      <w:pPr>
        <w:pStyle w:val="BodyTextIndent"/>
        <w:spacing w:line="140" w:lineRule="exact"/>
      </w:pPr>
    </w:p>
    <w:p w14:paraId="237B5B06" w14:textId="77777777" w:rsidR="002C731C" w:rsidRDefault="002C731C" w:rsidP="00D404D1">
      <w:pPr>
        <w:pStyle w:val="BodyTextIndent"/>
        <w:spacing w:line="140" w:lineRule="exact"/>
      </w:pPr>
    </w:p>
    <w:p w14:paraId="4E5FC2BB" w14:textId="1DD7F445" w:rsidR="002C731C" w:rsidRDefault="002C731C" w:rsidP="00D404D1">
      <w:pPr>
        <w:pStyle w:val="BodyTextIndent"/>
        <w:spacing w:line="140" w:lineRule="exact"/>
      </w:pPr>
    </w:p>
    <w:p w14:paraId="4ABE59B3" w14:textId="13C9E3FF" w:rsidR="002C731C" w:rsidRDefault="002C731C" w:rsidP="00D404D1">
      <w:pPr>
        <w:pStyle w:val="BodyTextIndent"/>
        <w:spacing w:line="140" w:lineRule="exact"/>
      </w:pPr>
    </w:p>
    <w:p w14:paraId="0383F2BC" w14:textId="552C6A0C" w:rsidR="002C731C" w:rsidRDefault="002C731C" w:rsidP="00D404D1">
      <w:pPr>
        <w:pStyle w:val="BodyTextIndent"/>
        <w:spacing w:line="140" w:lineRule="exact"/>
      </w:pPr>
    </w:p>
    <w:p w14:paraId="7803CD71" w14:textId="23ED3B3B" w:rsidR="002C731C" w:rsidRDefault="00445870" w:rsidP="00D404D1">
      <w:pPr>
        <w:pStyle w:val="BodyTextIndent"/>
        <w:spacing w:line="1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22527AF" wp14:editId="75003AC7">
                <wp:simplePos x="0" y="0"/>
                <wp:positionH relativeFrom="column">
                  <wp:posOffset>2070175</wp:posOffset>
                </wp:positionH>
                <wp:positionV relativeFrom="paragraph">
                  <wp:posOffset>23835</wp:posOffset>
                </wp:positionV>
                <wp:extent cx="1485900" cy="276496"/>
                <wp:effectExtent l="0" t="0" r="19050" b="2857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6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256C3" w14:textId="77777777" w:rsidR="00866483" w:rsidRPr="00445870" w:rsidRDefault="00866483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445870">
                              <w:rPr>
                                <w:szCs w:val="16"/>
                              </w:rPr>
                              <w:t>Page 8 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527AF" id="Text Box 42" o:spid="_x0000_s1029" type="#_x0000_t202" style="position:absolute;left:0;text-align:left;margin-left:163pt;margin-top:1.9pt;width:117pt;height:21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">
                <v:textbox>
                  <w:txbxContent>
                    <w:p w14:paraId="6CD256C3" w14:textId="77777777" w:rsidR="00866483" w:rsidRPr="00445870" w:rsidRDefault="00866483">
                      <w:pPr>
                        <w:jc w:val="center"/>
                        <w:rPr>
                          <w:szCs w:val="16"/>
                        </w:rPr>
                      </w:pPr>
                      <w:r w:rsidRPr="00445870">
                        <w:rPr>
                          <w:szCs w:val="16"/>
                        </w:rPr>
                        <w:t>Page 8 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709311CD" w14:textId="77777777" w:rsidR="00665F1B" w:rsidRDefault="002C731C" w:rsidP="00D404D1">
      <w:pPr>
        <w:tabs>
          <w:tab w:val="left" w:pos="432"/>
        </w:tabs>
        <w:spacing w:before="40" w:line="140" w:lineRule="exact"/>
        <w:ind w:left="58"/>
      </w:pPr>
      <w:r>
        <w:br w:type="page"/>
      </w:r>
    </w:p>
    <w:p w14:paraId="19C62485" w14:textId="77777777" w:rsidR="00665F1B" w:rsidRPr="00665F1B" w:rsidRDefault="00665F1B" w:rsidP="00665F1B">
      <w:pPr>
        <w:pStyle w:val="NoSpacing"/>
        <w:rPr>
          <w:sz w:val="4"/>
          <w:szCs w:val="4"/>
        </w:rPr>
      </w:pPr>
    </w:p>
    <w:p w14:paraId="006A5652" w14:textId="26ECED10" w:rsidR="002C731C" w:rsidRDefault="002C731C" w:rsidP="00665F1B">
      <w:r>
        <w:t>“B”. The assignments or leases so limited shall encompass the “drilling unit” upon which the well is located. The payments by, and the</w:t>
      </w:r>
      <w:r>
        <w:br/>
        <w:t>assignments or leases to, the assignees shall be in a ratio based upon the relationship of their respective percentage of participation in the</w:t>
      </w:r>
      <w:r>
        <w:br/>
        <w:t>Contract Area to the aggregate of the percentages of participation in the Contract Area of all assignees. There shall be no readjustment of</w:t>
      </w:r>
      <w:r>
        <w:br/>
        <w:t>interests in the remaining portion of the Contract Area.</w:t>
      </w:r>
    </w:p>
    <w:p w14:paraId="0A7E47EE" w14:textId="77777777" w:rsidR="002C731C" w:rsidRDefault="002C731C" w:rsidP="00665F1B"/>
    <w:p w14:paraId="4E8D654F" w14:textId="519DFB64" w:rsidR="002C731C" w:rsidRDefault="002C731C" w:rsidP="00665F1B">
      <w:r>
        <w:t>Thereafter, abandoning parties shall have no further responsibility, liability, or interest in the operation of or production from</w:t>
      </w:r>
      <w:r>
        <w:br/>
        <w:t>the well in the interval or intervals then open other than the royalties retained in any lease made under the terms of this Article. Upon re-</w:t>
      </w:r>
      <w:r>
        <w:br/>
        <w:t>quest, Operator shall continue to operate the assigned well for the account of the non-abandoning parties at the rates and charges con-</w:t>
      </w:r>
      <w:r>
        <w:br/>
        <w:t>templated by this agreement, plus any additional cost and charges which may arise as the result of the separate ownership of the assigned</w:t>
      </w:r>
      <w:r>
        <w:br/>
        <w:t>well. Upon proposed abandonment of the producing interval(s) assigned or leased, the assignor or lessor shall then have the option to</w:t>
      </w:r>
      <w:r>
        <w:br/>
        <w:t>repurchase its prior interest in the well (using the same valuation formula) and participate in further operations therein subject to the pro-</w:t>
      </w:r>
      <w:r>
        <w:br/>
        <w:t>visions hereof.</w:t>
      </w:r>
    </w:p>
    <w:p w14:paraId="47572672" w14:textId="756AC963" w:rsidR="00665F1B" w:rsidRDefault="00665F1B" w:rsidP="00665F1B">
      <w:pPr>
        <w:pStyle w:val="NoSpacing"/>
      </w:pPr>
    </w:p>
    <w:p w14:paraId="1CBCE356" w14:textId="77777777" w:rsidR="00665F1B" w:rsidRDefault="00665F1B" w:rsidP="00665F1B">
      <w:pPr>
        <w:pStyle w:val="NoSpacing"/>
      </w:pPr>
    </w:p>
    <w:p w14:paraId="1DED535E" w14:textId="55DE2C52" w:rsidR="002C731C" w:rsidRPr="00866483" w:rsidRDefault="002C731C" w:rsidP="00665F1B">
      <w:r>
        <w:t xml:space="preserve">3. </w:t>
      </w:r>
      <w:r w:rsidRPr="00866483">
        <w:t>Abandonment of Non-Consent Operations:  The provisions of Article VI.E.1. or VI.E.2 above shall be applicable as between</w:t>
      </w:r>
      <w:r w:rsidRPr="00866483">
        <w:br/>
        <w:t>Consenting Parties in the event of the proposed abandonment of any well excepted from said Articles; provided, however, no well shall be</w:t>
      </w:r>
      <w:r w:rsidRPr="00866483">
        <w:br/>
        <w:t>permanently plugged and abandoned unless and until all parties having the right to conduct further operations therein have been notified</w:t>
      </w:r>
      <w:r w:rsidRPr="00866483">
        <w:br/>
        <w:t>of the proposed abandonment and afforded the opportunity to elect to take over the well in accordance with the provisions of this Article</w:t>
      </w:r>
      <w:r w:rsidRPr="00866483">
        <w:br/>
        <w:t>VI.E.</w:t>
      </w:r>
    </w:p>
    <w:p w14:paraId="34A3F007" w14:textId="77777777" w:rsidR="002C731C" w:rsidRPr="00866483" w:rsidRDefault="002C731C" w:rsidP="00665F1B"/>
    <w:p w14:paraId="2ADB6D1B" w14:textId="77777777" w:rsidR="002C731C" w:rsidRPr="00866483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 w:rsidRPr="00866483">
        <w:rPr>
          <w:b/>
        </w:rPr>
        <w:t>ARTICLE VII.</w:t>
      </w:r>
    </w:p>
    <w:p w14:paraId="3EF5665F" w14:textId="77777777" w:rsidR="002C731C" w:rsidRPr="00866483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676521E0" w14:textId="77777777" w:rsidR="002C731C" w:rsidRPr="00866483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 w:rsidRPr="00866483">
        <w:rPr>
          <w:b/>
        </w:rPr>
        <w:t>EXPENDITURES AND LIABILITY OF PARTIES</w:t>
      </w:r>
    </w:p>
    <w:p w14:paraId="5A26E325" w14:textId="38ED491A" w:rsidR="002C731C" w:rsidRPr="00D7779B" w:rsidRDefault="002C731C" w:rsidP="00D7779B">
      <w:pPr>
        <w:pStyle w:val="NoSpacing"/>
      </w:pPr>
    </w:p>
    <w:p w14:paraId="1D5E5767" w14:textId="77777777" w:rsidR="00D7779B" w:rsidRPr="00866483" w:rsidRDefault="00D7779B" w:rsidP="00D7779B">
      <w:pPr>
        <w:pStyle w:val="NoSpacing"/>
      </w:pPr>
    </w:p>
    <w:p w14:paraId="0B873124" w14:textId="77777777" w:rsidR="00D7779B" w:rsidRDefault="00D7779B" w:rsidP="00D7779B">
      <w:pPr>
        <w:pStyle w:val="NoSpacing"/>
        <w:rPr>
          <w:b/>
        </w:rPr>
      </w:pPr>
    </w:p>
    <w:p w14:paraId="090B6F00" w14:textId="53F22520" w:rsidR="002C731C" w:rsidRPr="00866483" w:rsidRDefault="002C731C" w:rsidP="00D7779B">
      <w:pPr>
        <w:pStyle w:val="Subtitle"/>
      </w:pPr>
      <w:r w:rsidRPr="00866483">
        <w:t>A.</w:t>
      </w:r>
      <w:r w:rsidRPr="00866483">
        <w:tab/>
        <w:t>Liability of Parties:</w:t>
      </w:r>
    </w:p>
    <w:p w14:paraId="16AE146A" w14:textId="77777777" w:rsidR="002C731C" w:rsidRPr="00866483" w:rsidRDefault="002C731C" w:rsidP="00D404D1">
      <w:pPr>
        <w:tabs>
          <w:tab w:val="left" w:pos="432"/>
        </w:tabs>
        <w:spacing w:line="140" w:lineRule="exact"/>
        <w:ind w:left="54"/>
      </w:pPr>
    </w:p>
    <w:p w14:paraId="2F51EFF0" w14:textId="77777777" w:rsidR="002C731C" w:rsidRPr="00866483" w:rsidRDefault="002C731C" w:rsidP="00D404D1">
      <w:pPr>
        <w:tabs>
          <w:tab w:val="left" w:pos="432"/>
        </w:tabs>
        <w:spacing w:line="140" w:lineRule="exact"/>
        <w:ind w:left="54"/>
      </w:pPr>
    </w:p>
    <w:p w14:paraId="27173AD2" w14:textId="1A9D69B7" w:rsidR="002C731C" w:rsidRPr="00866483" w:rsidRDefault="002C731C" w:rsidP="00D7779B">
      <w:r w:rsidRPr="00866483">
        <w:t>The liability of the parties shall be several, not joint or collective. Each party shall be responsible only for its obligations, and</w:t>
      </w:r>
      <w:r w:rsidRPr="00866483">
        <w:br/>
        <w:t>shall be liable only for its proportionate share of the costs of developing and operating the Contract Area. Accordingly, the liens granted</w:t>
      </w:r>
      <w:r w:rsidRPr="00866483">
        <w:br/>
        <w:t>among the parties in Article VII.B. are given to secure only the debts of each severally. It is not the intention of the parties to create, nor</w:t>
      </w:r>
      <w:r w:rsidRPr="00866483">
        <w:br/>
        <w:t>shall this agreement be construed as creating, a mining or other partnership or association, or to render the parties liable as partners.</w:t>
      </w:r>
    </w:p>
    <w:p w14:paraId="41385F42" w14:textId="77777777" w:rsidR="002C731C" w:rsidRPr="00866483" w:rsidRDefault="002C731C" w:rsidP="003C2156">
      <w:pPr>
        <w:pStyle w:val="NoSpacing"/>
      </w:pPr>
    </w:p>
    <w:p w14:paraId="2AAB4011" w14:textId="77777777" w:rsidR="002C731C" w:rsidRPr="00866483" w:rsidRDefault="002C731C" w:rsidP="003C2156">
      <w:pPr>
        <w:pStyle w:val="NoSpacing"/>
      </w:pPr>
    </w:p>
    <w:p w14:paraId="67539B10" w14:textId="77777777" w:rsidR="002C731C" w:rsidRDefault="002C731C" w:rsidP="003C2156">
      <w:pPr>
        <w:pStyle w:val="Subtitle"/>
      </w:pPr>
      <w:r>
        <w:t>B.</w:t>
      </w:r>
      <w:r>
        <w:tab/>
        <w:t>Liens and Payment Defaults:</w:t>
      </w:r>
    </w:p>
    <w:p w14:paraId="0D70A5A8" w14:textId="77777777" w:rsidR="002C731C" w:rsidRDefault="002C731C" w:rsidP="003C2156">
      <w:pPr>
        <w:pStyle w:val="NoSpacing"/>
      </w:pPr>
    </w:p>
    <w:p w14:paraId="6C8FD56D" w14:textId="77777777" w:rsidR="002C731C" w:rsidRDefault="002C731C" w:rsidP="003C2156">
      <w:pPr>
        <w:pStyle w:val="NoSpacing"/>
      </w:pPr>
    </w:p>
    <w:p w14:paraId="498B9A68" w14:textId="430C65A4" w:rsidR="002C731C" w:rsidRDefault="002C731C" w:rsidP="003C2156">
      <w:r>
        <w:t>Each Non-Operator grants to Operator a lien upon its oil and gas rights in the Contract Area, and a security interest in its share</w:t>
      </w:r>
      <w:r>
        <w:br/>
        <w:t>of oil and/or gas when extracted and its interest in all equipment, to secure payment of its share of expense, together with interest thereon</w:t>
      </w:r>
      <w:r>
        <w:br/>
        <w:t>at the rate provided in Exhibit “C”. To the extent that Operator has a security interest under the Uniform Commercial Code of the</w:t>
      </w:r>
      <w:r>
        <w:br/>
        <w:t xml:space="preserve">state, Operator shall be entitled to exercise the rights and remedies of a secured party under the Code. The bringing of a suit and the </w:t>
      </w:r>
      <w:proofErr w:type="spellStart"/>
      <w:r>
        <w:t>ob</w:t>
      </w:r>
      <w:proofErr w:type="spellEnd"/>
      <w:r>
        <w:t>-</w:t>
      </w:r>
      <w:r>
        <w:br/>
      </w:r>
      <w:proofErr w:type="spellStart"/>
      <w:r>
        <w:t>taining</w:t>
      </w:r>
      <w:proofErr w:type="spellEnd"/>
      <w:r>
        <w:t xml:space="preserve"> of judgment by Operator for the secured indebtedness shall not be deemed an election of remedies or otherwise affect the lien</w:t>
      </w:r>
      <w:r>
        <w:br/>
        <w:t xml:space="preserve">rights or security interest as security for the payment thereof. In addition, upon default by any </w:t>
      </w:r>
      <w:proofErr w:type="gramStart"/>
      <w:r>
        <w:t>Non-Operator</w:t>
      </w:r>
      <w:proofErr w:type="gramEnd"/>
      <w:r>
        <w:t xml:space="preserve"> in the payment of its share</w:t>
      </w:r>
      <w:r>
        <w:br/>
        <w:t>of expense, Operator shall have the right, without prejudice to other rights or remedies, to collect from the purchaser the proceeds from</w:t>
      </w:r>
      <w:r>
        <w:br/>
        <w:t>the sale of such Non-Operator’s share of oil and/or gas until the amount owed by such Non-Operator, plus interest, has been paid. Each</w:t>
      </w:r>
      <w:r>
        <w:br/>
        <w:t>purchaser shall be entitled to rely upon Operator’s written statement concerning the amount of any default. Operator grants a like lien</w:t>
      </w:r>
      <w:r>
        <w:br/>
        <w:t xml:space="preserve">and security interest to the </w:t>
      </w:r>
      <w:proofErr w:type="gramStart"/>
      <w:r>
        <w:t>Non-Operators</w:t>
      </w:r>
      <w:proofErr w:type="gramEnd"/>
      <w:r>
        <w:t xml:space="preserve"> to secure payment of Operator’s proportionate share of expense.</w:t>
      </w:r>
    </w:p>
    <w:p w14:paraId="0BAF6B70" w14:textId="77777777" w:rsidR="002C731C" w:rsidRDefault="002C731C" w:rsidP="003C2156"/>
    <w:p w14:paraId="367E1502" w14:textId="1B5F699F" w:rsidR="002C731C" w:rsidRDefault="002C731C" w:rsidP="003C2156">
      <w:r>
        <w:t>If any party fails or is unable to pay its share of expense within sixty (60) days after rendition of a statement therefor by</w:t>
      </w:r>
      <w:r>
        <w:br/>
        <w:t>Operator, the non-defaulting parties, including Operator, shall, upon request by Operator, pay the unpaid amount in the proportion that</w:t>
      </w:r>
      <w:r>
        <w:br/>
        <w:t>the interest of each such party bears to the interest of all such parties. Each party so paying its share of the unpaid amount shall, to obtain</w:t>
      </w:r>
      <w:r>
        <w:br/>
        <w:t>reimbursement thereof, be subrogated to the security rights described in the foregoing paragraph.</w:t>
      </w:r>
    </w:p>
    <w:p w14:paraId="1DF8BD61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6A85E8EF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4FEACDDB" w14:textId="77777777" w:rsidR="002C731C" w:rsidRDefault="002C731C" w:rsidP="003C2156">
      <w:pPr>
        <w:pStyle w:val="Subtitle"/>
      </w:pPr>
      <w:r>
        <w:t>C.</w:t>
      </w:r>
      <w:r>
        <w:tab/>
        <w:t>Payments and Accounting:</w:t>
      </w:r>
    </w:p>
    <w:p w14:paraId="7DE828E4" w14:textId="77777777" w:rsidR="002C731C" w:rsidRDefault="002C731C" w:rsidP="00445870">
      <w:pPr>
        <w:pStyle w:val="NoSpacing"/>
      </w:pPr>
    </w:p>
    <w:p w14:paraId="4E75A6F7" w14:textId="77777777" w:rsidR="002C731C" w:rsidRDefault="002C731C" w:rsidP="00445870">
      <w:pPr>
        <w:pStyle w:val="NoSpacing"/>
      </w:pPr>
    </w:p>
    <w:p w14:paraId="2C2E2E37" w14:textId="45689317" w:rsidR="002C731C" w:rsidRDefault="002C731C" w:rsidP="003C2156">
      <w:r>
        <w:t xml:space="preserve">Except as herein otherwise specifically provided, Operator shall promptly </w:t>
      </w:r>
      <w:proofErr w:type="gramStart"/>
      <w:r>
        <w:t>pay</w:t>
      </w:r>
      <w:proofErr w:type="gramEnd"/>
      <w:r>
        <w:t xml:space="preserve"> and discharge expenses incurred in the development</w:t>
      </w:r>
      <w:r>
        <w:br/>
        <w:t xml:space="preserve">and operation of the Contract Area pursuant to this agreement and shall charge each of the parties hereto with their respective </w:t>
      </w:r>
      <w:proofErr w:type="spellStart"/>
      <w:r>
        <w:t>propor</w:t>
      </w:r>
      <w:proofErr w:type="spellEnd"/>
      <w:r>
        <w:t>-</w:t>
      </w:r>
      <w:r>
        <w:br/>
      </w:r>
      <w:proofErr w:type="spellStart"/>
      <w:r>
        <w:t>tionate</w:t>
      </w:r>
      <w:proofErr w:type="spellEnd"/>
      <w:r>
        <w:t xml:space="preserve"> shares upon the expense basis provided in Exhibit “C”. Operator shall keep an accurate record of the joint account hereunder,</w:t>
      </w:r>
      <w:r>
        <w:br/>
        <w:t xml:space="preserve"> showing expenses incurred and charges and credits made and received.</w:t>
      </w:r>
    </w:p>
    <w:p w14:paraId="292514C1" w14:textId="77777777" w:rsidR="002C731C" w:rsidRDefault="002C731C" w:rsidP="003C2156">
      <w:pPr>
        <w:pStyle w:val="NoSpacing"/>
      </w:pPr>
    </w:p>
    <w:p w14:paraId="39636FDE" w14:textId="79000493" w:rsidR="002C731C" w:rsidRDefault="002C731C" w:rsidP="003C2156">
      <w:r>
        <w:t>Operator, at its election, shall have the right from time to time to demand and receive from the other parties payment in advance</w:t>
      </w:r>
      <w:r>
        <w:br/>
        <w:t>of their respective shares of the estimated amount of the expense to be incurred in operations hereunder during the next succeeding</w:t>
      </w:r>
      <w:r>
        <w:br/>
        <w:t>month, which right may be exercised only by submission to each such party of an itemized statement of such estimated expense, together</w:t>
      </w:r>
      <w:r>
        <w:br/>
        <w:t>with an invoice for its share thereof. Each such statement and invoice for the payment in advance of estimated expense shall be submitted</w:t>
      </w:r>
      <w:r>
        <w:br/>
        <w:t>on or before the 20th day of the next preceding month. Each party shall pay to Operator its proportionate share of such estimate within</w:t>
      </w:r>
      <w:r>
        <w:br/>
        <w:t>fifteen (15) days after such estimate and invoice is received. If any party fails to pay its share of said estimate within said time, the amount</w:t>
      </w:r>
      <w:r>
        <w:br/>
        <w:t>due shall bear interest as provided in Exhibit “C” until paid. Proper adjustment shall be made monthly between advances and actual ex-</w:t>
      </w:r>
      <w:r>
        <w:br/>
      </w:r>
      <w:proofErr w:type="spellStart"/>
      <w:r>
        <w:t>pense</w:t>
      </w:r>
      <w:proofErr w:type="spellEnd"/>
      <w:r>
        <w:t xml:space="preserve"> to the end that each party shall bear and pay its proportionate share of actual expenses incurred, and no more.</w:t>
      </w:r>
    </w:p>
    <w:p w14:paraId="36C77B61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1DD50903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521C75CE" w14:textId="5E833A04" w:rsidR="002C731C" w:rsidRDefault="002C731C" w:rsidP="003C2156">
      <w:pPr>
        <w:pStyle w:val="Subtitle"/>
      </w:pPr>
      <w:r>
        <w:t>D.</w:t>
      </w:r>
      <w:r>
        <w:tab/>
        <w:t>Limitation of Expenditures:</w:t>
      </w:r>
    </w:p>
    <w:p w14:paraId="6B5581D8" w14:textId="4A6325DE" w:rsidR="003C2156" w:rsidRDefault="003C2156" w:rsidP="003C2156">
      <w:pPr>
        <w:pStyle w:val="NoSpacing"/>
      </w:pPr>
    </w:p>
    <w:p w14:paraId="58B08CCA" w14:textId="77777777" w:rsidR="003C2156" w:rsidRPr="003C2156" w:rsidRDefault="003C2156" w:rsidP="003C2156">
      <w:pPr>
        <w:pStyle w:val="NoSpacing"/>
      </w:pPr>
    </w:p>
    <w:p w14:paraId="5096195A" w14:textId="1904B03E" w:rsidR="002C731C" w:rsidRDefault="002C731C" w:rsidP="003C2156">
      <w:r>
        <w:t>1</w:t>
      </w:r>
      <w:r w:rsidRPr="00866483">
        <w:t>. Drill or Deepen:  Without the</w:t>
      </w:r>
      <w:r>
        <w:t xml:space="preserve"> consent of all parties, </w:t>
      </w:r>
      <w:proofErr w:type="gramStart"/>
      <w:r>
        <w:t>no</w:t>
      </w:r>
      <w:proofErr w:type="gramEnd"/>
      <w:r>
        <w:t xml:space="preserve"> well shall be drilled or deepened, except any well drilled or deepened</w:t>
      </w:r>
      <w:r>
        <w:br/>
        <w:t>pursuant to the provisions of Article VI.B.2. of this agreement. Consent to the drilling or deepening shall include:</w:t>
      </w:r>
    </w:p>
    <w:p w14:paraId="29576578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  <w:r>
        <w:br w:type="page"/>
      </w:r>
    </w:p>
    <w:p w14:paraId="18DC62EB" w14:textId="77777777" w:rsidR="002C731C" w:rsidRDefault="002C731C" w:rsidP="002865EB">
      <w:pPr>
        <w:pStyle w:val="NoSpacing"/>
      </w:pPr>
    </w:p>
    <w:p w14:paraId="59CB9F4C" w14:textId="6A677E4A" w:rsidR="002C731C" w:rsidRPr="00866483" w:rsidRDefault="002C731C" w:rsidP="002865EB">
      <w:pPr>
        <w:ind w:firstLine="0"/>
      </w:pPr>
      <w:r>
        <w:rPr>
          <w:rFonts w:ascii="Wingdings" w:hAnsi="Wingdings"/>
        </w:rPr>
        <w:t></w:t>
      </w:r>
      <w:r>
        <w:tab/>
      </w:r>
      <w:r w:rsidRPr="00866483">
        <w:t xml:space="preserve">Option No. 1:  All necessary expenditures for the drilling or deepening, testing, </w:t>
      </w:r>
      <w:proofErr w:type="gramStart"/>
      <w:r w:rsidRPr="00866483">
        <w:t>completing</w:t>
      </w:r>
      <w:proofErr w:type="gramEnd"/>
      <w:r w:rsidRPr="00866483">
        <w:t xml:space="preserve"> and equipping of the well, including</w:t>
      </w:r>
      <w:r w:rsidRPr="00866483">
        <w:br/>
        <w:t>necessary tankage and/or surface facilities.</w:t>
      </w:r>
    </w:p>
    <w:p w14:paraId="73AAFCD9" w14:textId="2B86B2FF" w:rsidR="002C731C" w:rsidRDefault="002C731C" w:rsidP="002865EB">
      <w:pPr>
        <w:pStyle w:val="NoSpacing"/>
      </w:pPr>
    </w:p>
    <w:p w14:paraId="698D9935" w14:textId="77777777" w:rsidR="002865EB" w:rsidRPr="002865EB" w:rsidRDefault="002865EB" w:rsidP="002865EB">
      <w:pPr>
        <w:pStyle w:val="NoSpacing"/>
        <w:rPr>
          <w:sz w:val="6"/>
          <w:szCs w:val="6"/>
        </w:rPr>
      </w:pPr>
    </w:p>
    <w:p w14:paraId="1557E5E3" w14:textId="46DE69C9" w:rsidR="002C731C" w:rsidRPr="00866483" w:rsidRDefault="002C731C" w:rsidP="002865EB">
      <w:pPr>
        <w:ind w:firstLine="0"/>
      </w:pPr>
      <w:bookmarkStart w:id="22" w:name="Field29"/>
      <w:bookmarkEnd w:id="22"/>
      <w:r w:rsidRPr="00866483">
        <w:rPr>
          <w:rFonts w:ascii="Wingdings" w:hAnsi="Wingdings"/>
        </w:rPr>
        <w:t></w:t>
      </w:r>
      <w:r w:rsidRPr="00866483">
        <w:tab/>
        <w:t>Option No. 2:  All necessary expenditures for the drilling or deepening and testing of the well. When such well has reached its</w:t>
      </w:r>
      <w:r w:rsidRPr="00866483">
        <w:br/>
        <w:t>authorized depth, and all tests have been completed, and the results thereof furnished to the parties, Operator shall give immediate notice</w:t>
      </w:r>
      <w:r w:rsidRPr="00866483">
        <w:br/>
        <w:t xml:space="preserve">to the </w:t>
      </w:r>
      <w:proofErr w:type="gramStart"/>
      <w:r w:rsidRPr="00866483">
        <w:t>Non-Operators</w:t>
      </w:r>
      <w:proofErr w:type="gramEnd"/>
      <w:r w:rsidRPr="00866483">
        <w:t xml:space="preserve"> who have the right to participate in the completion costs. The parties receiving such notice shall have forty-eight</w:t>
      </w:r>
      <w:r w:rsidRPr="00866483">
        <w:br/>
        <w:t xml:space="preserve">(48) hours (exclusive of Saturday, </w:t>
      </w:r>
      <w:proofErr w:type="gramStart"/>
      <w:r w:rsidRPr="00866483">
        <w:t>Sunday</w:t>
      </w:r>
      <w:proofErr w:type="gramEnd"/>
      <w:r w:rsidRPr="00866483">
        <w:t xml:space="preserve"> and legal holidays) in which to elect to participate in the setting of casing and the completion at-</w:t>
      </w:r>
      <w:r w:rsidRPr="00866483">
        <w:br/>
        <w:t>tempt. Such election, when made, shall include consent to all necessary expenditures for the completing and equipping of such well, in-</w:t>
      </w:r>
      <w:r w:rsidRPr="00866483">
        <w:br/>
      </w:r>
      <w:proofErr w:type="spellStart"/>
      <w:r w:rsidRPr="00866483">
        <w:t>cluding</w:t>
      </w:r>
      <w:proofErr w:type="spellEnd"/>
      <w:r w:rsidRPr="00866483">
        <w:t xml:space="preserve"> necessary tankage and/or surface facilities. Failure of any party receiving such notice to reply within the period above fixed shall</w:t>
      </w:r>
      <w:r w:rsidRPr="00866483">
        <w:br/>
        <w:t xml:space="preserve">constitute an election by that party not to participate in the cost of the completion attempt. If one or more, but less than </w:t>
      </w:r>
      <w:proofErr w:type="gramStart"/>
      <w:r w:rsidRPr="00866483">
        <w:t>all of</w:t>
      </w:r>
      <w:proofErr w:type="gramEnd"/>
      <w:r w:rsidRPr="00866483">
        <w:t xml:space="preserve"> the parties,</w:t>
      </w:r>
      <w:r w:rsidRPr="00866483">
        <w:br/>
        <w:t>elect to set pipe and to attempt a completion, the provisions of Article VI.B.2. hereof (the phrase “reworking, deepening or plugging</w:t>
      </w:r>
      <w:r w:rsidRPr="00866483">
        <w:br/>
        <w:t>back” as contained in Article VI.B.2. shall be deemed to include “completing”) shall apply to the operations thereafter conducted by less</w:t>
      </w:r>
      <w:r w:rsidRPr="00866483">
        <w:br/>
        <w:t>than all parties.</w:t>
      </w:r>
    </w:p>
    <w:p w14:paraId="681AEEDC" w14:textId="77777777" w:rsidR="002C731C" w:rsidRPr="00866483" w:rsidRDefault="002C731C" w:rsidP="002865EB"/>
    <w:p w14:paraId="2E9A4DE0" w14:textId="6C37E312" w:rsidR="002C731C" w:rsidRPr="00866483" w:rsidRDefault="002C731C" w:rsidP="002865EB">
      <w:r w:rsidRPr="00866483">
        <w:t xml:space="preserve">2. Rework or Plug Back:  Without the consent of all parties, </w:t>
      </w:r>
      <w:proofErr w:type="gramStart"/>
      <w:r w:rsidRPr="00866483">
        <w:t>no</w:t>
      </w:r>
      <w:proofErr w:type="gramEnd"/>
      <w:r w:rsidRPr="00866483">
        <w:t xml:space="preserve"> well shall be reworked or plugged back except a well reworked or</w:t>
      </w:r>
      <w:r w:rsidRPr="00866483">
        <w:br/>
        <w:t>plugged back pursuant to the provisions of Article VI.B.2. of this agreement. Consent to the reworking or plugging back of a well shall</w:t>
      </w:r>
      <w:r w:rsidRPr="00866483">
        <w:br/>
        <w:t xml:space="preserve">include all necessary expenditures in conducting such operations and completing and equipping of said </w:t>
      </w:r>
      <w:proofErr w:type="gramStart"/>
      <w:r w:rsidRPr="00866483">
        <w:t>well</w:t>
      </w:r>
      <w:proofErr w:type="gramEnd"/>
      <w:r w:rsidRPr="00866483">
        <w:t>, including necessary tankage</w:t>
      </w:r>
      <w:r w:rsidRPr="00866483">
        <w:br/>
        <w:t>and/or surface facilities.</w:t>
      </w:r>
    </w:p>
    <w:p w14:paraId="70AA554D" w14:textId="77777777" w:rsidR="002C731C" w:rsidRPr="00866483" w:rsidRDefault="002C731C" w:rsidP="002865EB"/>
    <w:p w14:paraId="566DD4A9" w14:textId="2010AFC3" w:rsidR="002C731C" w:rsidRDefault="002C731C" w:rsidP="002865EB">
      <w:r w:rsidRPr="00866483">
        <w:t>3. Other Operations:  Without the consent of all parties, Operator shall not undertake any single project reasonably estimated</w:t>
      </w:r>
      <w:r w:rsidRPr="00866483">
        <w:br/>
        <w:t xml:space="preserve">to require an expenditure in excess of </w:t>
      </w:r>
      <w:r w:rsidRPr="00866483">
        <w:rPr>
          <w:b/>
        </w:rPr>
        <w:tab/>
      </w:r>
      <w:bookmarkStart w:id="23" w:name="Field30"/>
      <w:bookmarkEnd w:id="23"/>
      <w:r w:rsidRPr="00866483">
        <w:rPr>
          <w:b/>
        </w:rPr>
        <w:tab/>
      </w:r>
      <w:r w:rsidR="002865EB">
        <w:rPr>
          <w:b/>
        </w:rPr>
        <w:tab/>
      </w:r>
      <w:r w:rsidR="002865EB">
        <w:rPr>
          <w:b/>
        </w:rPr>
        <w:tab/>
      </w:r>
      <w:r w:rsidR="002865EB">
        <w:rPr>
          <w:b/>
        </w:rPr>
        <w:tab/>
      </w:r>
      <w:r w:rsidRPr="00866483">
        <w:t xml:space="preserve"> Dollars ($</w:t>
      </w:r>
      <w:r w:rsidRPr="00866483">
        <w:rPr>
          <w:b/>
        </w:rPr>
        <w:tab/>
      </w:r>
      <w:bookmarkStart w:id="24" w:name="Field31"/>
      <w:bookmarkEnd w:id="24"/>
      <w:r w:rsidR="002865EB">
        <w:rPr>
          <w:b/>
        </w:rPr>
        <w:tab/>
      </w:r>
      <w:r w:rsidR="002865EB">
        <w:rPr>
          <w:b/>
        </w:rPr>
        <w:tab/>
      </w:r>
      <w:r w:rsidRPr="00866483">
        <w:rPr>
          <w:b/>
        </w:rPr>
        <w:tab/>
      </w:r>
      <w:r w:rsidRPr="00866483">
        <w:t>)</w:t>
      </w:r>
      <w:r w:rsidR="002865EB">
        <w:br/>
      </w:r>
      <w:r w:rsidRPr="00866483">
        <w:t>except in connection with a well, the drilling, reworking, deepening, completing, recompleting, or plugging back of which has been</w:t>
      </w:r>
      <w:r w:rsidRPr="00866483">
        <w:br/>
        <w:t>previously authorized by or pursuant</w:t>
      </w:r>
      <w:r>
        <w:t xml:space="preserve"> to this agreement; provided, however, that, in case of explosion, fire, flood or other sudden</w:t>
      </w:r>
      <w:r>
        <w:br/>
        <w:t>emergency, whether of the same or different nature, Operator may take such steps and incur such expenses as in its opinion are required</w:t>
      </w:r>
      <w:r>
        <w:br/>
        <w:t>to deal with the emergency to safeguard life and property but Operator, as promptly as possible, shall report the emergency to the other</w:t>
      </w:r>
      <w:r>
        <w:br/>
        <w:t>parties. If Operator prepares an authority for expenditure (AFE) for its own use, Operator shall furnish any Non-Operator so requesting</w:t>
      </w:r>
      <w:r>
        <w:br/>
        <w:t xml:space="preserve">an information copy thereof for any single project costing in excess of </w:t>
      </w:r>
      <w:bookmarkStart w:id="25" w:name="Field32"/>
      <w:bookmarkEnd w:id="25"/>
      <w:r w:rsidR="00FF4085">
        <w:t>__________________________________________________</w:t>
      </w:r>
      <w:r w:rsidR="002865EB">
        <w:rPr>
          <w:b/>
          <w:u w:val="single"/>
        </w:rPr>
        <w:br/>
      </w:r>
      <w:r>
        <w:t>Dollars ($</w:t>
      </w:r>
      <w:r>
        <w:rPr>
          <w:b/>
          <w:u w:val="single"/>
        </w:rPr>
        <w:tab/>
      </w:r>
      <w:bookmarkStart w:id="26" w:name="Field33"/>
      <w:bookmarkEnd w:id="26"/>
      <w:r>
        <w:rPr>
          <w:b/>
          <w:u w:val="single"/>
        </w:rPr>
        <w:tab/>
      </w:r>
      <w:r>
        <w:rPr>
          <w:b/>
          <w:sz w:val="18"/>
        </w:rPr>
        <w:tab/>
      </w:r>
      <w:r>
        <w:t>) but less than the amount first set forth above in this paragraph.</w:t>
      </w:r>
    </w:p>
    <w:p w14:paraId="4E843BDF" w14:textId="669C099C" w:rsidR="002C731C" w:rsidRDefault="002C731C" w:rsidP="002865EB">
      <w:pPr>
        <w:pStyle w:val="NoSpacing"/>
      </w:pPr>
    </w:p>
    <w:p w14:paraId="0B2989EE" w14:textId="77777777" w:rsidR="002865EB" w:rsidRDefault="002865EB" w:rsidP="002865EB">
      <w:pPr>
        <w:pStyle w:val="NoSpacing"/>
      </w:pPr>
    </w:p>
    <w:p w14:paraId="5E018E90" w14:textId="77777777" w:rsidR="002C731C" w:rsidRDefault="002C731C" w:rsidP="002865EB">
      <w:pPr>
        <w:pStyle w:val="Subtitle"/>
      </w:pPr>
      <w:r>
        <w:t>E.</w:t>
      </w:r>
      <w:r>
        <w:tab/>
        <w:t xml:space="preserve">Rentals, Shut-in Well </w:t>
      </w:r>
      <w:proofErr w:type="gramStart"/>
      <w:r>
        <w:t>Payments</w:t>
      </w:r>
      <w:proofErr w:type="gramEnd"/>
      <w:r>
        <w:t xml:space="preserve"> and Minimum Royalties:</w:t>
      </w:r>
    </w:p>
    <w:p w14:paraId="7CC71B14" w14:textId="5B8E073F" w:rsidR="002C731C" w:rsidRPr="002865EB" w:rsidRDefault="002C731C" w:rsidP="002865EB">
      <w:pPr>
        <w:pStyle w:val="NoSpacing"/>
      </w:pPr>
    </w:p>
    <w:p w14:paraId="72B8F425" w14:textId="77777777" w:rsidR="002865EB" w:rsidRPr="002865EB" w:rsidRDefault="002865EB" w:rsidP="002865EB">
      <w:pPr>
        <w:pStyle w:val="NoSpacing"/>
      </w:pPr>
    </w:p>
    <w:p w14:paraId="24C33C09" w14:textId="734B4660" w:rsidR="002C731C" w:rsidRDefault="002C731C" w:rsidP="002865EB">
      <w:r>
        <w:t>Rentals, shut-in well payments and minimum royalties which may be required under the terms of any lease shall be paid by the</w:t>
      </w:r>
      <w:r>
        <w:br/>
        <w:t>party or parties who subjected such lease to this agreement at its or their expense. In the event two or more parties own and have con-</w:t>
      </w:r>
      <w:r>
        <w:br/>
        <w:t>tributed interests in the same lease to this agreement, such parties may designate one of such parties to make said payments for and on</w:t>
      </w:r>
      <w:r>
        <w:br/>
        <w:t>behalf of all such parties. Any party may request, and shall be entitled to receive, proper evidence of all such payments. In the event of</w:t>
      </w:r>
      <w:r>
        <w:br/>
        <w:t>failure to make proper payment of any rental, shut-in well payment or minimum royalty through mistake or oversight where such pay-</w:t>
      </w:r>
      <w:r>
        <w:br/>
      </w:r>
      <w:proofErr w:type="spellStart"/>
      <w:r>
        <w:t>ment</w:t>
      </w:r>
      <w:proofErr w:type="spellEnd"/>
      <w:r>
        <w:t xml:space="preserve"> is required to continue the lease in force, any loss which results from such non-payment shall be borne in accordance with the pro-</w:t>
      </w:r>
      <w:r>
        <w:br/>
        <w:t>visions of Article IV.B.2.</w:t>
      </w:r>
    </w:p>
    <w:p w14:paraId="70E2E448" w14:textId="77777777" w:rsidR="002C731C" w:rsidRDefault="002C731C" w:rsidP="002865EB"/>
    <w:p w14:paraId="3B5CEC3B" w14:textId="2E715C3B" w:rsidR="002C731C" w:rsidRDefault="002C731C" w:rsidP="002865EB">
      <w:r>
        <w:t xml:space="preserve">Operator shall notify </w:t>
      </w:r>
      <w:proofErr w:type="gramStart"/>
      <w:r>
        <w:t>Non-Operator</w:t>
      </w:r>
      <w:proofErr w:type="gramEnd"/>
      <w:r>
        <w:t xml:space="preserve"> of the anticipated completion of a shut-in gas well, or the shutting in or return to production</w:t>
      </w:r>
      <w:r>
        <w:br/>
        <w:t>of a producing gas well, at least five (5) days (excluding Saturday, Sunday and legal holidays), or at the earliest opportunity permitted by</w:t>
      </w:r>
      <w:r>
        <w:br/>
        <w:t>circumstances, prior to taking such action, but assumes no liability for failure to do so. In the event of failure by Operator to so notify</w:t>
      </w:r>
      <w:r>
        <w:br/>
      </w:r>
      <w:proofErr w:type="gramStart"/>
      <w:r>
        <w:t>Non-Operator</w:t>
      </w:r>
      <w:proofErr w:type="gramEnd"/>
      <w:r>
        <w:t>, the loss of any lease contributed hereto by Non-Operator for failure to make timely payments of any shut-in well payment</w:t>
      </w:r>
      <w:r>
        <w:br/>
        <w:t>shall be borne jointly by the parties hereto under the provisions of Article IV.B.3.</w:t>
      </w:r>
    </w:p>
    <w:p w14:paraId="76DF7968" w14:textId="642A1B4F" w:rsidR="002C731C" w:rsidRDefault="002C731C" w:rsidP="002865EB">
      <w:pPr>
        <w:pStyle w:val="NoSpacing"/>
      </w:pPr>
    </w:p>
    <w:p w14:paraId="3E6683F6" w14:textId="3A966B43" w:rsidR="002865EB" w:rsidRPr="002865EB" w:rsidRDefault="002865EB" w:rsidP="002865EB">
      <w:pPr>
        <w:pStyle w:val="NoSpacing"/>
        <w:rPr>
          <w:sz w:val="8"/>
          <w:szCs w:val="8"/>
        </w:rPr>
      </w:pPr>
    </w:p>
    <w:p w14:paraId="379DC7D3" w14:textId="77777777" w:rsidR="002865EB" w:rsidRPr="002865EB" w:rsidRDefault="002865EB" w:rsidP="002865EB">
      <w:pPr>
        <w:pStyle w:val="NoSpacing"/>
        <w:rPr>
          <w:sz w:val="6"/>
          <w:szCs w:val="6"/>
        </w:rPr>
      </w:pPr>
    </w:p>
    <w:p w14:paraId="24E5CEE4" w14:textId="77777777" w:rsidR="002C731C" w:rsidRDefault="002C731C" w:rsidP="002865EB">
      <w:pPr>
        <w:pStyle w:val="Subtitle"/>
      </w:pPr>
      <w:r>
        <w:t>F.</w:t>
      </w:r>
      <w:r>
        <w:tab/>
        <w:t>Taxes:</w:t>
      </w:r>
    </w:p>
    <w:p w14:paraId="1F3ED87F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4904478B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149A4032" w14:textId="469E8BC4" w:rsidR="002C731C" w:rsidRDefault="002C731C" w:rsidP="002865EB">
      <w:r>
        <w:t>Beginning with the first calendar year after the effective date hereof, Operator shall render for ad valorem taxation all property</w:t>
      </w:r>
      <w:r>
        <w:br/>
        <w:t>subject to this agreement which by law should be rendered for such taxes, and it shall pay all such taxes assessed thereon before they</w:t>
      </w:r>
      <w:r>
        <w:br/>
        <w:t xml:space="preserve">become delinquent. Prior to the rendition date, each </w:t>
      </w:r>
      <w:proofErr w:type="gramStart"/>
      <w:r>
        <w:t>Non-Operator</w:t>
      </w:r>
      <w:proofErr w:type="gramEnd"/>
      <w:r>
        <w:t xml:space="preserve"> shall furnish Operator information as to burdens (to include, but not</w:t>
      </w:r>
      <w:r>
        <w:br/>
        <w:t>be limited to, royalties, overriding royalties and production payments) on leases and oil and gas interests contributed by such Non-</w:t>
      </w:r>
      <w:r>
        <w:br/>
        <w:t>Operator. If the assessed valuation of any leasehold estate is reduced by reason of its being subject to outstanding excess royalties, over-</w:t>
      </w:r>
      <w:r>
        <w:br/>
        <w:t>riding royalties or production payments, the reduction in ad valorem taxes resulting therefrom shall inure to the benefit of the owner or</w:t>
      </w:r>
      <w:r>
        <w:br/>
        <w:t xml:space="preserve">owners of such leasehold estate, and Operator shall adjust the charge to such owner or owners </w:t>
      </w:r>
      <w:proofErr w:type="gramStart"/>
      <w:r>
        <w:t>so as to</w:t>
      </w:r>
      <w:proofErr w:type="gramEnd"/>
      <w:r>
        <w:t xml:space="preserve"> reflect the benefit of such </w:t>
      </w:r>
      <w:proofErr w:type="spellStart"/>
      <w:r>
        <w:t>reduc</w:t>
      </w:r>
      <w:proofErr w:type="spellEnd"/>
      <w:r>
        <w:t>-</w:t>
      </w:r>
      <w:r>
        <w:br/>
      </w:r>
      <w:proofErr w:type="spellStart"/>
      <w:r>
        <w:t>tion</w:t>
      </w:r>
      <w:proofErr w:type="spellEnd"/>
      <w:r>
        <w:t>. If the ad valorem taxes are based in whole or in part upon separate valuations of each party’s working interest, then notwithstanding</w:t>
      </w:r>
      <w:r>
        <w:br/>
        <w:t>anything to the contrary herein, charges to the joint account shall be made and paid by the parties hereto in accordance with the tax</w:t>
      </w:r>
      <w:r>
        <w:br/>
        <w:t>value generated by each party’s working interest. Operator shall bill the other parties for their proportionate shares of all tax payments in</w:t>
      </w:r>
      <w:r>
        <w:br/>
        <w:t>the manner provided in Exhibit “C”.</w:t>
      </w:r>
    </w:p>
    <w:p w14:paraId="7C9D7010" w14:textId="77777777" w:rsidR="002C731C" w:rsidRDefault="002C731C" w:rsidP="002865EB">
      <w:pPr>
        <w:pStyle w:val="NoSpacing"/>
      </w:pPr>
    </w:p>
    <w:p w14:paraId="5AF856E5" w14:textId="0BCF71AE" w:rsidR="002C731C" w:rsidRDefault="002C731C" w:rsidP="002865EB">
      <w:r>
        <w:t>If Operator considers any tax assessment improper, Operator may, at its discretion, protest within the time and manner</w:t>
      </w:r>
      <w:r>
        <w:br/>
        <w:t>prescribed by law, and prosecute the protest to a final determination, unless all parties agree to abandon the protest prior to final deter-</w:t>
      </w:r>
      <w:r>
        <w:br/>
      </w:r>
      <w:proofErr w:type="spellStart"/>
      <w:r>
        <w:t>mination</w:t>
      </w:r>
      <w:proofErr w:type="spellEnd"/>
      <w:r>
        <w:t>. During the pendency of administrative or judicial proceedings, Operator may elect to pay, under protest, all such taxes and any</w:t>
      </w:r>
      <w:r>
        <w:br/>
        <w:t>interest and penalty. When any such protested assessment shall have been finally determined, Operator shall pay the tax for the joint ac-</w:t>
      </w:r>
      <w:r>
        <w:br/>
        <w:t>count, together with any interest and penalty accrued, and the total cost shall then be assessed against the parties, and be paid by them, as</w:t>
      </w:r>
      <w:r>
        <w:br/>
        <w:t>provided in Exhibit “C”.</w:t>
      </w:r>
    </w:p>
    <w:p w14:paraId="042A78D8" w14:textId="422750F5" w:rsidR="002C731C" w:rsidRDefault="002C731C" w:rsidP="002865EB">
      <w:pPr>
        <w:pStyle w:val="NoSpacing"/>
      </w:pPr>
    </w:p>
    <w:p w14:paraId="79598DBC" w14:textId="7B9F511E" w:rsidR="002865EB" w:rsidRDefault="002865EB" w:rsidP="002865EB">
      <w:pPr>
        <w:pStyle w:val="NoSpacing"/>
      </w:pPr>
    </w:p>
    <w:p w14:paraId="29F7D46D" w14:textId="239D1C10" w:rsidR="002865EB" w:rsidRPr="002865EB" w:rsidRDefault="002865EB" w:rsidP="002865EB">
      <w:pPr>
        <w:pStyle w:val="NoSpacing"/>
        <w:rPr>
          <w:sz w:val="4"/>
          <w:szCs w:val="4"/>
        </w:rPr>
      </w:pPr>
    </w:p>
    <w:p w14:paraId="5D4A49B5" w14:textId="77777777" w:rsidR="002865EB" w:rsidRDefault="002865EB" w:rsidP="002865EB">
      <w:pPr>
        <w:pStyle w:val="NoSpacing"/>
      </w:pPr>
    </w:p>
    <w:p w14:paraId="72C7C916" w14:textId="6563E2B5" w:rsidR="002C731C" w:rsidRDefault="002C731C" w:rsidP="002B465F">
      <w:r>
        <w:t xml:space="preserve">Each party shall pay or cause to be paid all production, severance, excise, </w:t>
      </w:r>
      <w:proofErr w:type="gramStart"/>
      <w:r>
        <w:t>gathering</w:t>
      </w:r>
      <w:proofErr w:type="gramEnd"/>
      <w:r>
        <w:t xml:space="preserve"> and other taxes imposed upon or with respect</w:t>
      </w:r>
      <w:r>
        <w:br/>
        <w:t>to the production or handling of such party’s share of oil and/or gas produced under the terms of this agreement.</w:t>
      </w:r>
    </w:p>
    <w:p w14:paraId="5335F8AA" w14:textId="77777777" w:rsidR="002B465F" w:rsidRDefault="002C731C" w:rsidP="00D404D1">
      <w:pPr>
        <w:tabs>
          <w:tab w:val="left" w:pos="432"/>
        </w:tabs>
        <w:spacing w:before="40" w:line="140" w:lineRule="exact"/>
        <w:ind w:left="58"/>
      </w:pPr>
      <w:r>
        <w:br w:type="page"/>
      </w:r>
    </w:p>
    <w:p w14:paraId="5E581890" w14:textId="77777777" w:rsidR="002B465F" w:rsidRDefault="002B465F" w:rsidP="002B465F">
      <w:pPr>
        <w:pStyle w:val="NoSpacing"/>
      </w:pPr>
    </w:p>
    <w:p w14:paraId="757A36AB" w14:textId="58916EE4" w:rsidR="002C731C" w:rsidRDefault="002C731C" w:rsidP="002B465F">
      <w:pPr>
        <w:pStyle w:val="Subtitle"/>
      </w:pPr>
      <w:r>
        <w:t>G.</w:t>
      </w:r>
      <w:r>
        <w:tab/>
        <w:t>Insurance:</w:t>
      </w:r>
    </w:p>
    <w:p w14:paraId="6C902AB1" w14:textId="77777777" w:rsidR="002C731C" w:rsidRDefault="002C731C" w:rsidP="002B465F">
      <w:pPr>
        <w:pStyle w:val="NoSpacing"/>
      </w:pPr>
    </w:p>
    <w:p w14:paraId="71C2A9C8" w14:textId="77777777" w:rsidR="002C731C" w:rsidRDefault="002C731C" w:rsidP="002B465F">
      <w:pPr>
        <w:pStyle w:val="NoSpacing"/>
      </w:pPr>
    </w:p>
    <w:p w14:paraId="40AA7F94" w14:textId="5153B5ED" w:rsidR="002C731C" w:rsidRDefault="002C731C" w:rsidP="002B465F">
      <w:r>
        <w:t>At all times while operations are conducted hereunder, Operator shall comply with the workmen’s compensation law of</w:t>
      </w:r>
      <w:r>
        <w:br/>
        <w:t>the state where the operations are being conducted; provided, however, that Operator may be a self-insurer for liability under said com-</w:t>
      </w:r>
      <w:r>
        <w:br/>
      </w:r>
      <w:proofErr w:type="spellStart"/>
      <w:r>
        <w:t>pensation</w:t>
      </w:r>
      <w:proofErr w:type="spellEnd"/>
      <w:r>
        <w:t xml:space="preserve"> laws in which event the only charge that shall be made to the joint account shall be as provided in Exhibit “C”. Operator shall</w:t>
      </w:r>
      <w:r>
        <w:br/>
        <w:t xml:space="preserve">also carry or provide insurance for the benefit of the joint account of the parties as outlined in Exhibit “D”, attached </w:t>
      </w:r>
      <w:proofErr w:type="gramStart"/>
      <w:r>
        <w:t>to</w:t>
      </w:r>
      <w:proofErr w:type="gramEnd"/>
      <w:r>
        <w:t xml:space="preserve"> and made a part</w:t>
      </w:r>
      <w:r>
        <w:br/>
        <w:t>hereof. Operator shall require all contractors engaged in work on or for the Contract Area to comply with the workmen’s compensation</w:t>
      </w:r>
      <w:r>
        <w:br/>
        <w:t>law of the state where the operations are being conducted and to maintain such other insurance as Operator may require.</w:t>
      </w:r>
    </w:p>
    <w:p w14:paraId="67ED1985" w14:textId="77777777" w:rsidR="002C731C" w:rsidRDefault="002C731C" w:rsidP="002B465F"/>
    <w:p w14:paraId="26B8A41D" w14:textId="3F840495" w:rsidR="002C731C" w:rsidRDefault="002C731C" w:rsidP="002B465F">
      <w:r>
        <w:t>In the event automobile public liability insurance is specified in said Exhibit “D”, or subsequently receives the approval of the</w:t>
      </w:r>
      <w:r>
        <w:br/>
        <w:t>parties, no direct charge shall be made by Operator for premiums paid for such insurance for Operator’s automotive equipment.</w:t>
      </w:r>
    </w:p>
    <w:p w14:paraId="147CA3D6" w14:textId="77777777" w:rsidR="002C731C" w:rsidRDefault="002C731C" w:rsidP="002B465F"/>
    <w:p w14:paraId="484BAE00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ARTICLE VIII.</w:t>
      </w:r>
    </w:p>
    <w:p w14:paraId="1A5F0DF8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4BA7A003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ACQUISITION, MAINTENANCE OR TRANSFER OF INTEREST</w:t>
      </w:r>
    </w:p>
    <w:p w14:paraId="6E29ADBA" w14:textId="77777777" w:rsidR="002C731C" w:rsidRDefault="002C731C" w:rsidP="00097A48">
      <w:pPr>
        <w:pStyle w:val="NoSpacing"/>
      </w:pPr>
    </w:p>
    <w:p w14:paraId="4FFAB613" w14:textId="77777777" w:rsidR="002C731C" w:rsidRPr="00097A48" w:rsidRDefault="002C731C" w:rsidP="00097A48">
      <w:pPr>
        <w:pStyle w:val="NoSpacing"/>
        <w:rPr>
          <w:sz w:val="12"/>
          <w:szCs w:val="12"/>
        </w:rPr>
      </w:pPr>
    </w:p>
    <w:p w14:paraId="6027DA55" w14:textId="77777777" w:rsidR="002C731C" w:rsidRDefault="002C731C" w:rsidP="00097A48">
      <w:pPr>
        <w:pStyle w:val="Subtitle"/>
      </w:pPr>
      <w:r>
        <w:t>A.</w:t>
      </w:r>
      <w:r>
        <w:tab/>
        <w:t>Surrender of Leases:</w:t>
      </w:r>
    </w:p>
    <w:p w14:paraId="73EFCA24" w14:textId="2228C292" w:rsidR="002C731C" w:rsidRDefault="002C731C" w:rsidP="00097A48">
      <w:pPr>
        <w:pStyle w:val="NoSpacing"/>
      </w:pPr>
    </w:p>
    <w:p w14:paraId="10BD16FC" w14:textId="77777777" w:rsidR="00097A48" w:rsidRDefault="00097A48" w:rsidP="00097A48">
      <w:pPr>
        <w:pStyle w:val="NoSpacing"/>
        <w:rPr>
          <w:sz w:val="16"/>
        </w:rPr>
      </w:pPr>
    </w:p>
    <w:p w14:paraId="600F9AD1" w14:textId="4A12872A" w:rsidR="002C731C" w:rsidRPr="00866483" w:rsidRDefault="002C731C" w:rsidP="00097A48">
      <w:r w:rsidRPr="00866483">
        <w:t>The leases covered by this agreement, insofar as they embrace acreage in the Contract Area, shall not be surrendered in whole</w:t>
      </w:r>
      <w:r w:rsidRPr="00866483">
        <w:br/>
        <w:t>or in part unless all parties consent thereto.</w:t>
      </w:r>
    </w:p>
    <w:p w14:paraId="51B32EC6" w14:textId="77777777" w:rsidR="002C731C" w:rsidRPr="00866483" w:rsidRDefault="002C731C" w:rsidP="00097A48"/>
    <w:p w14:paraId="74739957" w14:textId="6021E6F6" w:rsidR="002C731C" w:rsidRDefault="002C731C" w:rsidP="00097A48">
      <w:r w:rsidRPr="00866483">
        <w:t>However, should any party desire to surrender its interest in any lease or in any portion thereof, and the other parties do not</w:t>
      </w:r>
      <w:r w:rsidRPr="00866483">
        <w:br/>
        <w:t>agree or consent thereto, the party desiring to surrender shall assign, without express or implied warranty of title, all of its interest in</w:t>
      </w:r>
      <w:r w:rsidRPr="00866483">
        <w:br/>
        <w:t>such lease, or portion thereof, and any well, material and equipment which may be located thereon and any rights in production</w:t>
      </w:r>
      <w:r w:rsidRPr="00866483">
        <w:br/>
        <w:t>thereafter secured, to the parties not consenting to such surrender. If the interest of the assigning party is or includes an oil and gas in-</w:t>
      </w:r>
      <w:r w:rsidRPr="00866483">
        <w:br/>
      </w:r>
      <w:proofErr w:type="spellStart"/>
      <w:r w:rsidRPr="00866483">
        <w:t>terest</w:t>
      </w:r>
      <w:proofErr w:type="spellEnd"/>
      <w:r w:rsidRPr="00866483">
        <w:t>, the assigning party shall execute and deliver to the party or parties not consenting to such surrender an oil and gas lease covering</w:t>
      </w:r>
      <w:r w:rsidRPr="00866483">
        <w:br/>
        <w:t>such oil and gas interest for a term of one (1) year and so long thereafter as oil and/or gas is produced from the land covered thereby, such</w:t>
      </w:r>
      <w:r w:rsidRPr="00866483">
        <w:br/>
        <w:t>lease to be on the form attached hereto as Exhibit “B”. Upon such assignment or lease, the assigning party shall be relieved from all</w:t>
      </w:r>
      <w:r w:rsidRPr="00866483">
        <w:br/>
        <w:t>obligations thereafter accruing, but not theretofore accrued, with respect to the interest assigned or leased and the operation of any well</w:t>
      </w:r>
      <w:r w:rsidRPr="00866483">
        <w:br/>
        <w:t>attributable thereto, and the assigning party shall have no further interest in the assigned or leased premises and its equipment and pro-</w:t>
      </w:r>
      <w:r w:rsidRPr="00866483">
        <w:br/>
        <w:t>duction other than the royalties retained in any lease made under the terms of this Article. The party assignee or lessee shall pay to the</w:t>
      </w:r>
      <w:r w:rsidRPr="00866483">
        <w:br/>
        <w:t>party assignor or lessor the reasonable salvage value of the latter’s interest in any wells and equipment attributable to the assigned or leas-</w:t>
      </w:r>
      <w:r w:rsidRPr="00866483">
        <w:br/>
        <w:t>ed acreage. The value of all material shall be determined in accordance with the provisions of Exhibit “C”, less the estimated cost of</w:t>
      </w:r>
      <w:r w:rsidRPr="00866483">
        <w:br/>
        <w:t>salvaging and the estimated cost of plugging and abandoning. If the assignment or lease is in favor of more than one party, the interest</w:t>
      </w:r>
      <w:r w:rsidRPr="00866483">
        <w:br/>
        <w:t>shall be shared by such parties in the proportions that the</w:t>
      </w:r>
      <w:r>
        <w:t xml:space="preserve"> interest of each </w:t>
      </w:r>
      <w:proofErr w:type="gramStart"/>
      <w:r>
        <w:t>bears</w:t>
      </w:r>
      <w:proofErr w:type="gramEnd"/>
      <w:r>
        <w:t xml:space="preserve"> to the total interest of all such parties.</w:t>
      </w:r>
    </w:p>
    <w:p w14:paraId="11CE961F" w14:textId="77777777" w:rsidR="002C731C" w:rsidRDefault="002C731C" w:rsidP="00097A48">
      <w:pPr>
        <w:rPr>
          <w:b/>
        </w:rPr>
      </w:pPr>
    </w:p>
    <w:p w14:paraId="30D95557" w14:textId="45C6C84B" w:rsidR="002C731C" w:rsidRDefault="002C731C" w:rsidP="00097A48">
      <w:r>
        <w:t>Any assignment, lease or surrender made under this provision shall not reduce or change the assignor’s, lessor’s or surrendering</w:t>
      </w:r>
      <w:r>
        <w:br/>
        <w:t>party’s interest as it was immediately before the assignment, lease or surrender in the balance of the Contract Area; and the acreage</w:t>
      </w:r>
      <w:r>
        <w:br/>
        <w:t xml:space="preserve">assigned, </w:t>
      </w:r>
      <w:proofErr w:type="gramStart"/>
      <w:r>
        <w:t>leased</w:t>
      </w:r>
      <w:proofErr w:type="gramEnd"/>
      <w:r>
        <w:t xml:space="preserve"> or surrendered, and subsequent operations thereon, shall not thereafter be subject to the terms and provisions of this</w:t>
      </w:r>
      <w:r>
        <w:br/>
        <w:t>agreement.</w:t>
      </w:r>
    </w:p>
    <w:p w14:paraId="1CABCAAB" w14:textId="77777777" w:rsidR="002C731C" w:rsidRDefault="002C731C" w:rsidP="00097A48">
      <w:pPr>
        <w:pStyle w:val="NoSpacing"/>
      </w:pPr>
    </w:p>
    <w:p w14:paraId="058AB05B" w14:textId="77777777" w:rsidR="002C731C" w:rsidRDefault="002C731C" w:rsidP="00097A48">
      <w:pPr>
        <w:pStyle w:val="NoSpacing"/>
      </w:pPr>
    </w:p>
    <w:p w14:paraId="6AB522A7" w14:textId="77777777" w:rsidR="002C731C" w:rsidRDefault="002C731C" w:rsidP="00097A48">
      <w:pPr>
        <w:pStyle w:val="Subtitle"/>
      </w:pPr>
      <w:r>
        <w:t>B.</w:t>
      </w:r>
      <w:r>
        <w:tab/>
        <w:t>Renewal or Extension of Leases:</w:t>
      </w:r>
    </w:p>
    <w:p w14:paraId="41FF6165" w14:textId="77777777" w:rsidR="002C731C" w:rsidRDefault="002C731C" w:rsidP="00097A48">
      <w:pPr>
        <w:pStyle w:val="NoSpacing"/>
      </w:pPr>
    </w:p>
    <w:p w14:paraId="7D483BC6" w14:textId="77777777" w:rsidR="002C731C" w:rsidRDefault="002C731C" w:rsidP="00097A48">
      <w:pPr>
        <w:pStyle w:val="NoSpacing"/>
      </w:pPr>
    </w:p>
    <w:p w14:paraId="46B5AB29" w14:textId="57AD4938" w:rsidR="002C731C" w:rsidRDefault="002C731C" w:rsidP="00097A48">
      <w:r>
        <w:t>If any party secures a renewal of any oil and gas lease subject to this agreement, all other parties shall be notified promptly, and</w:t>
      </w:r>
      <w:r>
        <w:br/>
        <w:t>shall have the right for a period of thirty (30) days following receipt of such notice in which to elect to participate in the ownership of the</w:t>
      </w:r>
      <w:r>
        <w:br/>
        <w:t>renewal lease, insofar as such lease affects lands within the Contract Area, by paying to the party who acquired it their several proper pro-</w:t>
      </w:r>
      <w:r>
        <w:br/>
      </w:r>
      <w:proofErr w:type="spellStart"/>
      <w:r>
        <w:t>portionate</w:t>
      </w:r>
      <w:proofErr w:type="spellEnd"/>
      <w:r>
        <w:t xml:space="preserve"> shares of the acquisition cost allocated to that part of such lease within the Contract Area, which shall be in proportion to the</w:t>
      </w:r>
      <w:r>
        <w:br/>
        <w:t>interests held at that time by the parties in the Contract Area.</w:t>
      </w:r>
    </w:p>
    <w:p w14:paraId="5A979AA4" w14:textId="77777777" w:rsidR="002C731C" w:rsidRDefault="002C731C" w:rsidP="00097A48"/>
    <w:p w14:paraId="32BC836C" w14:textId="5990B4FD" w:rsidR="002C731C" w:rsidRPr="00866483" w:rsidRDefault="002C731C" w:rsidP="00097A48">
      <w:r>
        <w:t>If some, but less than all, of the parties elect to participate in the purchase of a renewal lease, it shall be owned by the parties</w:t>
      </w:r>
      <w:r>
        <w:br/>
        <w:t>who elect to participate therein, in a ratio based upon the relationship of their respective percentage of participation in the Contract Area</w:t>
      </w:r>
      <w:r>
        <w:br/>
        <w:t>to the aggregate of the percentages of participation in the Contract Area of all parties participating in the purchase of such renewal lease.</w:t>
      </w:r>
      <w:r>
        <w:br/>
      </w:r>
      <w:r w:rsidRPr="00866483">
        <w:t>Any renewal lease in which less than all parties elect to participate shall not be subject to this agreement.</w:t>
      </w:r>
    </w:p>
    <w:p w14:paraId="050A87E0" w14:textId="77777777" w:rsidR="002C731C" w:rsidRDefault="002C731C" w:rsidP="00097A48"/>
    <w:p w14:paraId="7B58F4A8" w14:textId="7AABAFCC" w:rsidR="002C731C" w:rsidRDefault="002C731C" w:rsidP="00097A48">
      <w:r>
        <w:t>Each party who participates in the purchase of a renewal lease shall be given an assignment of its proportionate interest therein</w:t>
      </w:r>
      <w:r>
        <w:br/>
        <w:t>by the acquiring party.</w:t>
      </w:r>
    </w:p>
    <w:p w14:paraId="1EAED847" w14:textId="77777777" w:rsidR="002C731C" w:rsidRDefault="002C731C" w:rsidP="00097A48"/>
    <w:p w14:paraId="723BEE08" w14:textId="04F75072" w:rsidR="002C731C" w:rsidRDefault="002C731C" w:rsidP="00097A48">
      <w:r>
        <w:t>The provisions of this Article shall apply to renewal leases whether they are for the entire interest covered by the expiring lease</w:t>
      </w:r>
      <w:r>
        <w:br/>
        <w:t xml:space="preserve">or cover only a portion of its area or an interest therein. Any renewal lease taken before the expiration of its predecessor </w:t>
      </w:r>
      <w:proofErr w:type="gramStart"/>
      <w:r>
        <w:t>lease, or</w:t>
      </w:r>
      <w:proofErr w:type="gramEnd"/>
      <w:r>
        <w:t xml:space="preserve"> taken or</w:t>
      </w:r>
      <w:r>
        <w:br/>
        <w:t>contracted for within six (6) months after the expiration of the existing lease shall be subject to this provision; but any lease taken or con-</w:t>
      </w:r>
      <w:r>
        <w:br/>
      </w:r>
      <w:proofErr w:type="spellStart"/>
      <w:r>
        <w:t>tracted</w:t>
      </w:r>
      <w:proofErr w:type="spellEnd"/>
      <w:r>
        <w:t xml:space="preserve"> for more than six (6) months after the expiration of an existing lease shall not be deemed a renewal lease and shall not be subject to</w:t>
      </w:r>
      <w:r>
        <w:br/>
        <w:t>the provisions of this agreement.</w:t>
      </w:r>
    </w:p>
    <w:p w14:paraId="0027A97D" w14:textId="77777777" w:rsidR="002C731C" w:rsidRDefault="002C731C" w:rsidP="00097A48"/>
    <w:p w14:paraId="15A3088A" w14:textId="1ED5CC74" w:rsidR="002C731C" w:rsidRDefault="002C731C" w:rsidP="00097A48">
      <w:r>
        <w:t>The provisions in this Article shall also be applicable to extensions of oil and gas leases.</w:t>
      </w:r>
    </w:p>
    <w:p w14:paraId="2A8B6299" w14:textId="77777777" w:rsidR="002C731C" w:rsidRDefault="002C731C" w:rsidP="00605915">
      <w:pPr>
        <w:pStyle w:val="NoSpacing"/>
      </w:pPr>
    </w:p>
    <w:p w14:paraId="32A876E5" w14:textId="77777777" w:rsidR="002C731C" w:rsidRPr="00605915" w:rsidRDefault="002C731C" w:rsidP="00605915">
      <w:pPr>
        <w:pStyle w:val="NoSpacing"/>
      </w:pPr>
    </w:p>
    <w:p w14:paraId="03E60750" w14:textId="77777777" w:rsidR="002C731C" w:rsidRDefault="002C731C" w:rsidP="00605915">
      <w:pPr>
        <w:pStyle w:val="Subtitle"/>
      </w:pPr>
      <w:r>
        <w:t>C.</w:t>
      </w:r>
      <w:r>
        <w:tab/>
        <w:t>Acreage or Cash Contributions:</w:t>
      </w:r>
    </w:p>
    <w:p w14:paraId="2AB32C8E" w14:textId="77777777" w:rsidR="002C731C" w:rsidRDefault="002C731C" w:rsidP="00605915">
      <w:pPr>
        <w:pStyle w:val="NoSpacing"/>
      </w:pPr>
    </w:p>
    <w:p w14:paraId="26767418" w14:textId="77777777" w:rsidR="002C731C" w:rsidRDefault="002C731C" w:rsidP="00605915">
      <w:pPr>
        <w:pStyle w:val="NoSpacing"/>
      </w:pPr>
    </w:p>
    <w:p w14:paraId="562F3130" w14:textId="6B7EF32C" w:rsidR="007E408D" w:rsidRDefault="002C731C" w:rsidP="007E408D">
      <w:r>
        <w:t>While this agreement is in force, if any party contracts for a contribution of cash towards the drilling of a well or any other</w:t>
      </w:r>
      <w:r>
        <w:br/>
        <w:t>operation on the Contract Area, such contribution shall be paid to the party who conducted the drilling or other operation and shall be</w:t>
      </w:r>
      <w:r>
        <w:br/>
        <w:t>applied by it against the cost of such drilling or other operation. If the contribution be in the form of acreage, the party to whom the con-</w:t>
      </w:r>
      <w:r>
        <w:br/>
      </w:r>
      <w:proofErr w:type="spellStart"/>
      <w:r>
        <w:t>tribution</w:t>
      </w:r>
      <w:proofErr w:type="spellEnd"/>
      <w:r>
        <w:t xml:space="preserve"> is made shall promptly tender an assignment of the acreage, without warranty of title, to the Drilling Parties in the proportions</w:t>
      </w:r>
      <w:r>
        <w:br/>
      </w:r>
      <w:r>
        <w:br w:type="page"/>
      </w:r>
    </w:p>
    <w:p w14:paraId="46D04671" w14:textId="77777777" w:rsidR="007E408D" w:rsidRPr="007E408D" w:rsidRDefault="007E408D" w:rsidP="007E408D">
      <w:pPr>
        <w:pStyle w:val="NoSpacing"/>
        <w:rPr>
          <w:sz w:val="6"/>
          <w:szCs w:val="6"/>
        </w:rPr>
      </w:pPr>
    </w:p>
    <w:p w14:paraId="64C97B69" w14:textId="015C9129" w:rsidR="002C731C" w:rsidRDefault="002C731C" w:rsidP="007E408D">
      <w:pPr>
        <w:ind w:firstLine="0"/>
      </w:pPr>
      <w:r>
        <w:t>said Drilling Parties shared the cost of drilling the well. Such acreage shall become a separate Contract Area and, to the extent possible, be</w:t>
      </w:r>
      <w:r>
        <w:br/>
        <w:t>governed by provisions identical to this agreement. Each party shall promptly notify all other parties of any acreage or cash contributions</w:t>
      </w:r>
      <w:r>
        <w:br/>
        <w:t>it may obtain in support of any well or any other operation on the Contract Area. The above provisions shall also be applicable to op-</w:t>
      </w:r>
      <w:r>
        <w:br/>
      </w:r>
      <w:proofErr w:type="spellStart"/>
      <w:r>
        <w:t>tional</w:t>
      </w:r>
      <w:proofErr w:type="spellEnd"/>
      <w:r>
        <w:t xml:space="preserve"> rights to earn acreage outside the Contract Area which are in support of a well drilled inside the Contract Area.</w:t>
      </w:r>
    </w:p>
    <w:p w14:paraId="5750FCD6" w14:textId="77777777" w:rsidR="002C731C" w:rsidRDefault="002C731C" w:rsidP="007E408D"/>
    <w:p w14:paraId="0622D0D3" w14:textId="53850D48" w:rsidR="002C731C" w:rsidRDefault="002C731C" w:rsidP="007E408D">
      <w:r>
        <w:t>If any party contracts for any consideration relating to disposition of such party’s share of substances produced hereunder, such</w:t>
      </w:r>
      <w:r>
        <w:br/>
        <w:t>consideration shall not be deemed a contribution as contemplated in this Article VIII.C.</w:t>
      </w:r>
    </w:p>
    <w:p w14:paraId="00B1E74D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440334BD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231517B4" w14:textId="77777777" w:rsidR="002C731C" w:rsidRDefault="002C731C" w:rsidP="007E408D">
      <w:pPr>
        <w:pStyle w:val="Subtitle"/>
      </w:pPr>
      <w:r>
        <w:t>D.</w:t>
      </w:r>
      <w:r>
        <w:tab/>
        <w:t>Maintenance of Uniform Interests:</w:t>
      </w:r>
    </w:p>
    <w:p w14:paraId="7B3B0B4F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232DDB60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060D4B3A" w14:textId="144A2993" w:rsidR="002C731C" w:rsidRDefault="002C731C" w:rsidP="007E408D">
      <w:proofErr w:type="gramStart"/>
      <w:r>
        <w:t>For the purpose of</w:t>
      </w:r>
      <w:proofErr w:type="gramEnd"/>
      <w:r>
        <w:t xml:space="preserve"> maintaining uniformity of ownership in the oil and gas leasehold interests covered by this agreement, no</w:t>
      </w:r>
      <w:r>
        <w:br/>
        <w:t>party shall sell, encumber, transfer or make other disposition of its interest in the leases embraced within the Contract Area and in wells,</w:t>
      </w:r>
      <w:r>
        <w:br/>
        <w:t>equipment and production unless such disposition covers either:</w:t>
      </w:r>
    </w:p>
    <w:p w14:paraId="27066715" w14:textId="77777777" w:rsidR="002C731C" w:rsidRDefault="002C731C" w:rsidP="007E408D"/>
    <w:p w14:paraId="0325B9F2" w14:textId="7C2997EF" w:rsidR="002C731C" w:rsidRDefault="002C731C" w:rsidP="007E408D">
      <w:r>
        <w:t>1.</w:t>
      </w:r>
      <w:r>
        <w:tab/>
        <w:t>the entire interest of the party in all leases and equipment and production; or</w:t>
      </w:r>
    </w:p>
    <w:p w14:paraId="1C46AD09" w14:textId="77777777" w:rsidR="002C731C" w:rsidRPr="007E408D" w:rsidRDefault="002C731C" w:rsidP="007E408D">
      <w:pPr>
        <w:pStyle w:val="NoSpacing"/>
        <w:rPr>
          <w:sz w:val="14"/>
          <w:szCs w:val="14"/>
        </w:rPr>
      </w:pPr>
    </w:p>
    <w:p w14:paraId="7C47DF44" w14:textId="134368AF" w:rsidR="002C731C" w:rsidRDefault="002C731C" w:rsidP="007E408D">
      <w:r>
        <w:t>2.</w:t>
      </w:r>
      <w:r>
        <w:tab/>
        <w:t>an equal undivided interest in all leases and equipment and production in the Contract Area.</w:t>
      </w:r>
    </w:p>
    <w:p w14:paraId="6C4D376D" w14:textId="77777777" w:rsidR="002C731C" w:rsidRDefault="002C731C" w:rsidP="007E408D"/>
    <w:p w14:paraId="78A49BBD" w14:textId="287B47EE" w:rsidR="002C731C" w:rsidRDefault="002C731C" w:rsidP="007E408D">
      <w:r>
        <w:t xml:space="preserve">Every such sale, encumbrance, </w:t>
      </w:r>
      <w:proofErr w:type="gramStart"/>
      <w:r>
        <w:t>transfer</w:t>
      </w:r>
      <w:proofErr w:type="gramEnd"/>
      <w:r>
        <w:t xml:space="preserve"> or other disposition made by any party shall be made expressly subject to this agreement</w:t>
      </w:r>
      <w:r>
        <w:br/>
        <w:t>and shall be made without prejudice to the right of the other parties.</w:t>
      </w:r>
    </w:p>
    <w:p w14:paraId="31BA8A0A" w14:textId="77777777" w:rsidR="002C731C" w:rsidRDefault="002C731C" w:rsidP="007E408D"/>
    <w:p w14:paraId="78FB729B" w14:textId="7E21047F" w:rsidR="002C731C" w:rsidRDefault="002C731C" w:rsidP="007E408D">
      <w:r>
        <w:t>If, at any time the interest of any party is divided among and owned by four or more co-owners, Operator, at its discretion, may</w:t>
      </w:r>
      <w:r>
        <w:br/>
        <w:t>require such co-owners to appoint a single trustee or agent with full authority to receive notices, approve expenditures, receive billings for</w:t>
      </w:r>
      <w:r>
        <w:br/>
        <w:t>and approve and pay such party’s share of the joint expenses, and to deal generally with, and with power to bind, the co-owners of such</w:t>
      </w:r>
      <w:r>
        <w:br/>
        <w:t>party’s interest within the scope of the operations embraced in this agreement; however, all such co-owners shall have the right to enter</w:t>
      </w:r>
      <w:r>
        <w:br/>
        <w:t>into and execute all contracts or agreements for the disposition of their respective shares of the oil and gas produced from the Contract</w:t>
      </w:r>
      <w:r>
        <w:br/>
        <w:t>Area and they shall have the right to receive, separately, payment of the sale proceeds thereof.</w:t>
      </w:r>
    </w:p>
    <w:p w14:paraId="027CB561" w14:textId="77777777" w:rsidR="002C731C" w:rsidRDefault="002C731C" w:rsidP="007E408D">
      <w:pPr>
        <w:pStyle w:val="NoSpacing"/>
      </w:pPr>
    </w:p>
    <w:p w14:paraId="05470D87" w14:textId="77777777" w:rsidR="002C731C" w:rsidRDefault="002C731C" w:rsidP="007E408D">
      <w:pPr>
        <w:pStyle w:val="NoSpacing"/>
      </w:pPr>
    </w:p>
    <w:p w14:paraId="11DEABDF" w14:textId="77777777" w:rsidR="002C731C" w:rsidRDefault="002C731C" w:rsidP="007E408D">
      <w:pPr>
        <w:pStyle w:val="Subtitle"/>
      </w:pPr>
      <w:r>
        <w:t>E.</w:t>
      </w:r>
      <w:r>
        <w:tab/>
        <w:t>Waiver of Rights to Partition:</w:t>
      </w:r>
    </w:p>
    <w:p w14:paraId="26743A7C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53F45F48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0CC05716" w14:textId="6F1D9890" w:rsidR="002C731C" w:rsidRDefault="002C731C" w:rsidP="007E408D">
      <w:r>
        <w:t>If permitted by the laws of the state or states in which the property covered hereby is located, each party hereto owning an</w:t>
      </w:r>
      <w:r>
        <w:br/>
        <w:t xml:space="preserve">undivided interest in the Contract Area waives </w:t>
      </w:r>
      <w:proofErr w:type="gramStart"/>
      <w:r>
        <w:t>any and all</w:t>
      </w:r>
      <w:proofErr w:type="gramEnd"/>
      <w:r>
        <w:t xml:space="preserve"> rights it may have to partition and have set aside to it in severalty its undivided</w:t>
      </w:r>
      <w:r>
        <w:br/>
        <w:t>interest therein.</w:t>
      </w:r>
    </w:p>
    <w:p w14:paraId="49D99B84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3C2FFD75" w14:textId="77777777" w:rsidR="002C731C" w:rsidRDefault="002C731C" w:rsidP="007E408D">
      <w:pPr>
        <w:pStyle w:val="NoSpacing"/>
      </w:pPr>
    </w:p>
    <w:p w14:paraId="672F62C8" w14:textId="77777777" w:rsidR="002C731C" w:rsidRDefault="002C731C" w:rsidP="007E408D">
      <w:pPr>
        <w:pStyle w:val="Subtitle"/>
      </w:pPr>
      <w:r>
        <w:t>F.</w:t>
      </w:r>
      <w:r>
        <w:tab/>
        <w:t>Preferential Right to Purchase:</w:t>
      </w:r>
    </w:p>
    <w:p w14:paraId="1FED79D6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7467BEC9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19CAEEFB" w14:textId="150ABB8A" w:rsidR="002C731C" w:rsidRDefault="002C731C" w:rsidP="007E408D">
      <w:r>
        <w:t>Should any party desire to sell all or any part of its interests under this agreement, or its rights and interests in the Contract</w:t>
      </w:r>
      <w:r>
        <w:br/>
        <w:t>Area, it shall promptly give written notice to the other parties, with full information concerning its proposed sale, which shall include the</w:t>
      </w:r>
      <w:r>
        <w:br/>
        <w:t>name and address of the prospective purchaser (who must be ready, willing and able to purchase), the purchase price, and all other terms</w:t>
      </w:r>
      <w:r>
        <w:br/>
        <w:t>of the offer. The other parties shall then have an optional prior right, for a period of ten (10) days after receipt of the notice, to purchase</w:t>
      </w:r>
      <w:r>
        <w:br/>
        <w:t xml:space="preserve">on the same terms and conditions the interest which the other party proposes to sell; and, if this optional right is exercised, the </w:t>
      </w:r>
      <w:proofErr w:type="spellStart"/>
      <w:r>
        <w:t>purchas</w:t>
      </w:r>
      <w:proofErr w:type="spellEnd"/>
      <w:r>
        <w:t>-</w:t>
      </w:r>
      <w:r>
        <w:br/>
      </w:r>
      <w:proofErr w:type="spellStart"/>
      <w:r>
        <w:t>ing</w:t>
      </w:r>
      <w:proofErr w:type="spellEnd"/>
      <w:r>
        <w:t xml:space="preserve"> parties shall share the purchased interest in the proportions that the interest of each bears to the total interest of all purchasing par-</w:t>
      </w:r>
      <w:r>
        <w:br/>
        <w:t>ties. However, there shall be no preferential right to purchase in those cases where any party wishes to mortgage its interests, or to</w:t>
      </w:r>
      <w:r>
        <w:br/>
        <w:t xml:space="preserve">dispose of its interests by merger, reorganization, consolidation, or sale of all or substantially </w:t>
      </w:r>
      <w:proofErr w:type="gramStart"/>
      <w:r>
        <w:t>all of</w:t>
      </w:r>
      <w:proofErr w:type="gramEnd"/>
      <w:r>
        <w:t xml:space="preserve"> its assets to a subsidiary or parent com-</w:t>
      </w:r>
      <w:r>
        <w:br/>
      </w:r>
      <w:proofErr w:type="spellStart"/>
      <w:r>
        <w:t>pany</w:t>
      </w:r>
      <w:proofErr w:type="spellEnd"/>
      <w:r>
        <w:t xml:space="preserve"> or to a subsidiary of a parent company, or to any company in which any one party owns a majority of the stock.</w:t>
      </w:r>
    </w:p>
    <w:p w14:paraId="193ED247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1A159F06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081AB455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  <w:jc w:val="center"/>
        <w:rPr>
          <w:b/>
        </w:rPr>
      </w:pPr>
      <w:r>
        <w:rPr>
          <w:b/>
        </w:rPr>
        <w:t>ARTICLE IX.</w:t>
      </w:r>
    </w:p>
    <w:p w14:paraId="0384E3DE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  <w:jc w:val="center"/>
        <w:rPr>
          <w:b/>
        </w:rPr>
      </w:pPr>
    </w:p>
    <w:p w14:paraId="1C267DF6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  <w:jc w:val="center"/>
        <w:rPr>
          <w:b/>
        </w:rPr>
      </w:pPr>
      <w:r>
        <w:rPr>
          <w:b/>
        </w:rPr>
        <w:t>INTERNAL REVENUE CODE ELECTION</w:t>
      </w:r>
    </w:p>
    <w:p w14:paraId="0BBB16B2" w14:textId="77777777" w:rsidR="002C731C" w:rsidRDefault="002C731C" w:rsidP="007E408D">
      <w:pPr>
        <w:pStyle w:val="NoSpacing"/>
      </w:pPr>
    </w:p>
    <w:p w14:paraId="0E246F60" w14:textId="77777777" w:rsidR="002C731C" w:rsidRPr="007E408D" w:rsidRDefault="002C731C" w:rsidP="007E408D">
      <w:pPr>
        <w:pStyle w:val="NoSpacing"/>
        <w:rPr>
          <w:sz w:val="6"/>
          <w:szCs w:val="6"/>
        </w:rPr>
      </w:pPr>
    </w:p>
    <w:p w14:paraId="008CDDD7" w14:textId="44030C21" w:rsidR="002C731C" w:rsidRDefault="002C731C" w:rsidP="007E408D">
      <w:r w:rsidRPr="00866483">
        <w:t xml:space="preserve">This agreement is not intended to create, and shall not be construed to </w:t>
      </w:r>
      <w:proofErr w:type="gramStart"/>
      <w:r w:rsidRPr="00866483">
        <w:t>create,</w:t>
      </w:r>
      <w:proofErr w:type="gramEnd"/>
      <w:r w:rsidRPr="00866483">
        <w:t xml:space="preserve"> a relationship of partnership or an association</w:t>
      </w:r>
      <w:r w:rsidRPr="00866483">
        <w:br/>
        <w:t>for profit between or among the parties hereto. Notwithstanding any provision herein that the rights and liabilities hereunder are several</w:t>
      </w:r>
      <w:r w:rsidRPr="00866483">
        <w:br/>
        <w:t>and not joint or collective, or that this agreement and</w:t>
      </w:r>
      <w:r>
        <w:t xml:space="preserve"> operations hereunder shall not constitute a partnership, if, for federal income tax</w:t>
      </w:r>
      <w:r>
        <w:br/>
        <w:t>purposes, this agreement and the operations hereunder are regarded as a partnership, each party hereby affected elects to be excluded</w:t>
      </w:r>
      <w:r>
        <w:br/>
        <w:t>from the application of all of the provisions of Subchapter “K”, Chapter 1, Subtitle “A”, of the Internal Revenue Code of 1954, as per-</w:t>
      </w:r>
      <w:r>
        <w:br/>
        <w:t>mitted and authorized by Section 761 of the Code and the regulations promulgated thereunder. Operator is authorized and directed to ex-</w:t>
      </w:r>
      <w:r>
        <w:br/>
      </w:r>
      <w:proofErr w:type="spellStart"/>
      <w:r>
        <w:t>ecute</w:t>
      </w:r>
      <w:proofErr w:type="spellEnd"/>
      <w:r>
        <w:t xml:space="preserve"> on behalf of each party hereby affected such evidence of this election as may be required by the Secretary of the Treasury of the</w:t>
      </w:r>
      <w:r>
        <w:br/>
        <w:t xml:space="preserve">United States or the Federal Internal Revenue Service, including specifically, but not by way of limitation, </w:t>
      </w:r>
      <w:proofErr w:type="gramStart"/>
      <w:r>
        <w:t>all of</w:t>
      </w:r>
      <w:proofErr w:type="gramEnd"/>
      <w:r>
        <w:t xml:space="preserve"> the returns, statements,</w:t>
      </w:r>
      <w:r>
        <w:br/>
        <w:t xml:space="preserve">and the data required by Federal Regulations 1.761. Should there be any requirement that each party hereby affected give further </w:t>
      </w:r>
      <w:r>
        <w:br/>
        <w:t xml:space="preserve">evidence of this election, each such party shall execute such documents and furnish such other evidence as may be required by the </w:t>
      </w:r>
      <w:r>
        <w:br/>
        <w:t>Federal Internal Revenue Service or as may be necessary to evidence this election. No such party shall give any notices or take any other</w:t>
      </w:r>
      <w:r>
        <w:br/>
        <w:t>action inconsistent with the election made hereby. If any present or future income tax laws of the state or states in which the Contract</w:t>
      </w:r>
      <w:r>
        <w:br/>
        <w:t xml:space="preserve">Area is located or any future income tax laws of the United States contain provisions similar to those in Subchapter “K”, Chapter 1, </w:t>
      </w:r>
      <w:r>
        <w:br/>
        <w:t>Subtitle “A”, of the Internal Revenue Code of 1954, under which an election similar to that provided by Section 761 of the Code is per-</w:t>
      </w:r>
      <w:r>
        <w:br/>
        <w:t xml:space="preserve">mitted, each party hereby affected shall make such election as may be permitted or required by such laws. In making the foregoing </w:t>
      </w:r>
      <w:proofErr w:type="spellStart"/>
      <w:r>
        <w:t>elec</w:t>
      </w:r>
      <w:proofErr w:type="spellEnd"/>
      <w:r>
        <w:t>-</w:t>
      </w:r>
      <w:r>
        <w:br/>
      </w:r>
      <w:proofErr w:type="spellStart"/>
      <w:r>
        <w:t>tion</w:t>
      </w:r>
      <w:proofErr w:type="spellEnd"/>
      <w:r>
        <w:t>, each such party states that the income derived by such party from operations hereunder can be adequately determined without the</w:t>
      </w:r>
      <w:r>
        <w:br/>
        <w:t>computation of partnership taxable income.</w:t>
      </w:r>
    </w:p>
    <w:p w14:paraId="372728F8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745B7DD8" w14:textId="77777777" w:rsidR="002C731C" w:rsidRDefault="002C731C" w:rsidP="00D404D1">
      <w:pPr>
        <w:tabs>
          <w:tab w:val="left" w:pos="432"/>
        </w:tabs>
        <w:spacing w:line="140" w:lineRule="exact"/>
        <w:ind w:left="54" w:right="-29"/>
      </w:pPr>
    </w:p>
    <w:p w14:paraId="74F7C545" w14:textId="77777777" w:rsidR="002C731C" w:rsidRDefault="002C731C" w:rsidP="00D404D1">
      <w:pPr>
        <w:tabs>
          <w:tab w:val="left" w:pos="432"/>
        </w:tabs>
        <w:spacing w:before="40" w:line="140" w:lineRule="exact"/>
        <w:ind w:left="54"/>
        <w:jc w:val="center"/>
        <w:rPr>
          <w:b/>
        </w:rPr>
      </w:pPr>
      <w:r>
        <w:br w:type="page"/>
      </w:r>
      <w:r>
        <w:rPr>
          <w:b/>
        </w:rPr>
        <w:lastRenderedPageBreak/>
        <w:t>ARTICLE X.</w:t>
      </w:r>
    </w:p>
    <w:p w14:paraId="6057E75E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2753F25E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CLAIMS AND LAWSUITS</w:t>
      </w:r>
    </w:p>
    <w:p w14:paraId="5A85C53B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58EC5467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7D6EE9CD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4A67563E" w14:textId="3214D382" w:rsidR="002C731C" w:rsidRDefault="002C731C" w:rsidP="007E408D">
      <w:r>
        <w:t>Operator may settle any single uninsured third party damage claim or suit arising from operations hereunder if the expenditure</w:t>
      </w:r>
      <w:r>
        <w:br/>
        <w:t xml:space="preserve">does not exceed </w:t>
      </w:r>
      <w:r>
        <w:rPr>
          <w:b/>
          <w:u w:val="single"/>
        </w:rPr>
        <w:tab/>
      </w:r>
      <w:bookmarkStart w:id="27" w:name="Field34"/>
      <w:bookmarkEnd w:id="27"/>
      <w:r>
        <w:rPr>
          <w:b/>
          <w:u w:val="single"/>
        </w:rPr>
        <w:tab/>
      </w:r>
      <w:r w:rsidR="004C1298">
        <w:rPr>
          <w:b/>
          <w:u w:val="single"/>
        </w:rPr>
        <w:t>_______________________________________________________________________________</w:t>
      </w:r>
      <w:r>
        <w:t xml:space="preserve">   Dollars</w:t>
      </w:r>
      <w:r w:rsidR="004C1298">
        <w:br/>
      </w:r>
      <w:r>
        <w:t>($</w:t>
      </w:r>
      <w:r>
        <w:rPr>
          <w:b/>
          <w:u w:val="single"/>
        </w:rPr>
        <w:tab/>
      </w:r>
      <w:bookmarkStart w:id="28" w:name="Field35"/>
      <w:bookmarkEnd w:id="28"/>
      <w:r w:rsidR="004C1298">
        <w:rPr>
          <w:b/>
          <w:u w:val="single"/>
        </w:rPr>
        <w:t>______________</w:t>
      </w:r>
      <w:r>
        <w:rPr>
          <w:b/>
          <w:sz w:val="18"/>
        </w:rPr>
        <w:t xml:space="preserve"> </w:t>
      </w:r>
      <w:r>
        <w:t xml:space="preserve"> ) and if the payment is in complete settlement of such claim or suit. If the amount required for settlement ex-</w:t>
      </w:r>
      <w:r w:rsidR="004C1298">
        <w:br/>
      </w:r>
      <w:proofErr w:type="spellStart"/>
      <w:r>
        <w:t>ceeds</w:t>
      </w:r>
      <w:proofErr w:type="spellEnd"/>
      <w:r>
        <w:t xml:space="preserve"> the above amount, the parties hereto shall assume and take over the further handling of the claim or suit, unless such authority is</w:t>
      </w:r>
      <w:r>
        <w:br/>
        <w:t>delegated to Operator. All costs and expenses of handling, settling, or otherwise discharging such claim or suit shall be at the joint ex-</w:t>
      </w:r>
      <w:r>
        <w:br/>
      </w:r>
      <w:proofErr w:type="spellStart"/>
      <w:r>
        <w:t>pense</w:t>
      </w:r>
      <w:proofErr w:type="spellEnd"/>
      <w:r>
        <w:t xml:space="preserve"> of the parties participating in the operation from which the claim or suit arises. If a claim is made against any party or if any party is</w:t>
      </w:r>
      <w:r>
        <w:br/>
        <w:t>sued on account of any matter arising from operations hereunder over which such individual has no control because of the rights given</w:t>
      </w:r>
      <w:r>
        <w:br/>
        <w:t>Operator by this agreement, such party shall immediately notify all other parties, and the claim or suit shall be treated as any other claim</w:t>
      </w:r>
      <w:r>
        <w:br/>
        <w:t>or suit involving operations hereunder.</w:t>
      </w:r>
    </w:p>
    <w:p w14:paraId="7964783D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1E65B5B2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53B40A5D" w14:textId="6205A46A" w:rsidR="002C731C" w:rsidRDefault="004C1298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A</w:t>
      </w:r>
      <w:r w:rsidR="002C731C">
        <w:rPr>
          <w:b/>
        </w:rPr>
        <w:t>RTICLE XI.</w:t>
      </w:r>
    </w:p>
    <w:p w14:paraId="3CFE8327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0AFA4231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FORCE MAJEURE</w:t>
      </w:r>
    </w:p>
    <w:p w14:paraId="3DCA0F2B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0BB4B566" w14:textId="77777777" w:rsidR="002C731C" w:rsidRDefault="002C731C" w:rsidP="004C1298">
      <w:pPr>
        <w:pStyle w:val="NoSpacing"/>
      </w:pPr>
    </w:p>
    <w:p w14:paraId="79B8AF14" w14:textId="2B5D0FE6" w:rsidR="002C731C" w:rsidRDefault="002C731C" w:rsidP="004C1298">
      <w:r>
        <w:t>If any party is rendered unable, wholly or in part, by force majeure to carry out its obligations under this agreement, other than</w:t>
      </w:r>
      <w:r>
        <w:br/>
        <w:t xml:space="preserve">the obligation to make money payments, that party shall give to all other parties prompt written notice of the force majeure with </w:t>
      </w:r>
      <w:r>
        <w:br/>
        <w:t>reasonably full particulars concerning it; thereupon, the obligations of the party giving the notice, so far as they are affected by the force</w:t>
      </w:r>
      <w:r>
        <w:br/>
        <w:t>majeure, shall be suspending during, but no longer than, the continuance of the force majeure. The affected party shall use all reasonable</w:t>
      </w:r>
      <w:r>
        <w:br/>
        <w:t>diligence to remove the force majeure situation as quickly as practicable.</w:t>
      </w:r>
    </w:p>
    <w:p w14:paraId="11269EA4" w14:textId="12710D62" w:rsidR="002C731C" w:rsidRDefault="002C731C" w:rsidP="004C1298">
      <w:pPr>
        <w:pStyle w:val="NoSpacing"/>
      </w:pPr>
    </w:p>
    <w:p w14:paraId="161B31E2" w14:textId="77777777" w:rsidR="004C1298" w:rsidRPr="004C1298" w:rsidRDefault="004C1298" w:rsidP="004C1298">
      <w:pPr>
        <w:pStyle w:val="NoSpacing"/>
        <w:rPr>
          <w:sz w:val="6"/>
          <w:szCs w:val="6"/>
        </w:rPr>
      </w:pPr>
    </w:p>
    <w:p w14:paraId="0E290649" w14:textId="6E19E39E" w:rsidR="002C731C" w:rsidRDefault="002C731C" w:rsidP="004C1298">
      <w:r>
        <w:t>The requirement that any force majeure shall be remedied with all reasonable dispatch shall not require the settlement of strikes,</w:t>
      </w:r>
      <w:r>
        <w:br/>
        <w:t>lockouts, or other labor difficulty by the party involved, contrary to its wishes; how all such difficulties shall be handled shall be entirely</w:t>
      </w:r>
      <w:r>
        <w:br/>
        <w:t>within the discretion of the party concerned.</w:t>
      </w:r>
    </w:p>
    <w:p w14:paraId="56E2E94C" w14:textId="77777777" w:rsidR="002C731C" w:rsidRDefault="002C731C" w:rsidP="004C1298"/>
    <w:p w14:paraId="46492A2F" w14:textId="440E1DDF" w:rsidR="002C731C" w:rsidRDefault="002C731C" w:rsidP="004C1298">
      <w:r>
        <w:t>The term “force majeure”, as here employed, shall mean an act of God, strike, lockout, or other industrial disturbance, act of</w:t>
      </w:r>
      <w:r>
        <w:br/>
        <w:t>the public enemy, war, blockade, public riot, lightning, fire, storm, flood, explosion, governmental action, governmental delay, restraint</w:t>
      </w:r>
      <w:r>
        <w:br/>
        <w:t>or inaction, unavailability of equipment, and any other cause, whether of the kind specifically enumerated above or otherwise, which is</w:t>
      </w:r>
      <w:r>
        <w:br/>
        <w:t>not reasonably within the control of the party claiming suspension.</w:t>
      </w:r>
    </w:p>
    <w:p w14:paraId="7FE42B68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6F6228EB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64CF5A27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ARTICLE XII.</w:t>
      </w:r>
    </w:p>
    <w:p w14:paraId="01C26788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1A0A8C53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NOTICES</w:t>
      </w:r>
    </w:p>
    <w:p w14:paraId="1E2BE939" w14:textId="77777777" w:rsidR="00EA5C4B" w:rsidRDefault="00EA5C4B" w:rsidP="007D0FF1"/>
    <w:p w14:paraId="21388F7D" w14:textId="724362A3" w:rsidR="002C731C" w:rsidRDefault="002C731C" w:rsidP="007D0FF1">
      <w:r>
        <w:t>All notices authorized or required between the parties and required by any of the provisions of this agreement, unless otherwise</w:t>
      </w:r>
      <w:r>
        <w:br/>
        <w:t xml:space="preserve">specifically provided, shall be given in writing by mail or telegram, </w:t>
      </w:r>
      <w:proofErr w:type="gramStart"/>
      <w:r>
        <w:t>postage</w:t>
      </w:r>
      <w:proofErr w:type="gramEnd"/>
      <w:r>
        <w:t xml:space="preserve"> or charges prepaid, or by telex or telecopier and addressed to</w:t>
      </w:r>
      <w:r>
        <w:br/>
        <w:t>the parties to whom the notice is given at the addresses listed on Exhibit “A”. The originating notice given under any provision hereof</w:t>
      </w:r>
      <w:r>
        <w:br/>
        <w:t>shall be deemed given only when received by the party to whom such notice is directed, and the time for such party to give any notice in</w:t>
      </w:r>
      <w:r>
        <w:br/>
        <w:t>response thereto shall run from the date the originating notice is received. The second or any responsive notice shall be deemed given</w:t>
      </w:r>
      <w:r>
        <w:br/>
        <w:t>when deposited in the mail or with the telegraph company, with postage or charges prepaid, or sent by telex or telecopier. Each party</w:t>
      </w:r>
      <w:r>
        <w:br/>
        <w:t>shall have the right to change its address at any time, and from time to time, by giving written notice thereof to all other parties.</w:t>
      </w:r>
    </w:p>
    <w:p w14:paraId="11E565A3" w14:textId="77777777" w:rsidR="002C731C" w:rsidRDefault="002C731C" w:rsidP="007D0FF1"/>
    <w:p w14:paraId="7904FEB5" w14:textId="77777777" w:rsidR="007D0FF1" w:rsidRDefault="007D0FF1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5B22272C" w14:textId="39C5EC3F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ARTICLE XIII.</w:t>
      </w:r>
    </w:p>
    <w:p w14:paraId="48459E79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31DD597B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TERM OF AGREEMENT</w:t>
      </w:r>
    </w:p>
    <w:p w14:paraId="13BE8F24" w14:textId="42E3B6FA" w:rsidR="002C731C" w:rsidRDefault="002C731C" w:rsidP="007D0FF1">
      <w:pPr>
        <w:pStyle w:val="NoSpacing"/>
      </w:pPr>
    </w:p>
    <w:p w14:paraId="34EF6059" w14:textId="77777777" w:rsidR="00EA5C4B" w:rsidRDefault="00EA5C4B" w:rsidP="007D0FF1">
      <w:pPr>
        <w:pStyle w:val="NoSpacing"/>
      </w:pPr>
    </w:p>
    <w:p w14:paraId="6AE40F7C" w14:textId="24EE206B" w:rsidR="002C731C" w:rsidRDefault="002C731C" w:rsidP="007D0FF1">
      <w:r>
        <w:t>This agreement shall remain in full force and effect as to the oil and gas leases and/or oil and gas interests subject hereto for the</w:t>
      </w:r>
      <w:r>
        <w:br/>
      </w:r>
      <w:proofErr w:type="gramStart"/>
      <w:r>
        <w:t>period of time</w:t>
      </w:r>
      <w:proofErr w:type="gramEnd"/>
      <w:r>
        <w:t xml:space="preserve"> selected below; provided, however, no party hereto shall ever be construed as having any right, title or interest in or to any</w:t>
      </w:r>
      <w:r>
        <w:br/>
        <w:t>lease or oil and gas interest contributed by any other party beyond the term of this agreement.</w:t>
      </w:r>
    </w:p>
    <w:p w14:paraId="4A32F8F7" w14:textId="05F97A15" w:rsidR="002C731C" w:rsidRDefault="002C731C" w:rsidP="007D0FF1">
      <w:pPr>
        <w:pStyle w:val="NoSpacing"/>
      </w:pPr>
    </w:p>
    <w:p w14:paraId="4ECD29C1" w14:textId="77777777" w:rsidR="007D0FF1" w:rsidRPr="007D0FF1" w:rsidRDefault="007D0FF1" w:rsidP="007D0FF1">
      <w:pPr>
        <w:pStyle w:val="NoSpacing"/>
        <w:rPr>
          <w:sz w:val="6"/>
          <w:szCs w:val="6"/>
        </w:rPr>
      </w:pPr>
    </w:p>
    <w:p w14:paraId="1F707BE1" w14:textId="2FC7BECF" w:rsidR="002C731C" w:rsidRDefault="002C731C" w:rsidP="007D0FF1">
      <w:bookmarkStart w:id="29" w:name="Field36"/>
      <w:bookmarkEnd w:id="29"/>
      <w:r>
        <w:rPr>
          <w:rFonts w:ascii="Wingdings" w:hAnsi="Wingdings"/>
        </w:rPr>
        <w:t></w:t>
      </w:r>
      <w:r>
        <w:tab/>
      </w:r>
      <w:r>
        <w:rPr>
          <w:u w:val="single"/>
        </w:rPr>
        <w:t>Option No. 1:</w:t>
      </w:r>
      <w:r>
        <w:t xml:space="preserve"> So long as any of the oil and gas leases subject to this agreement remain or are continued in force as to any part</w:t>
      </w:r>
      <w:r>
        <w:br/>
        <w:t>of the Contract Area, whether by production, extension, renewal, or otherwise.</w:t>
      </w:r>
    </w:p>
    <w:p w14:paraId="394D1EB6" w14:textId="77777777" w:rsidR="002C731C" w:rsidRDefault="002C731C" w:rsidP="007D0FF1"/>
    <w:p w14:paraId="6966F6E4" w14:textId="7DD5278A" w:rsidR="002C731C" w:rsidRDefault="002C731C" w:rsidP="007D0FF1">
      <w:bookmarkStart w:id="30" w:name="Field37"/>
      <w:bookmarkEnd w:id="30"/>
      <w:r>
        <w:rPr>
          <w:rFonts w:ascii="Wingdings" w:hAnsi="Wingdings"/>
        </w:rPr>
        <w:t></w:t>
      </w:r>
      <w:r>
        <w:tab/>
      </w:r>
      <w:r>
        <w:rPr>
          <w:u w:val="single"/>
        </w:rPr>
        <w:t>Option No. 2:</w:t>
      </w:r>
      <w:r>
        <w:t xml:space="preserve"> In the event the well described in Article VI.A., or any subsequent well drilled under any provision of this</w:t>
      </w:r>
      <w:r>
        <w:br/>
        <w:t>agreement, results in production of oil and/or gas in paying quantities, this agreement shall continue in force so long as any such well or</w:t>
      </w:r>
      <w:r>
        <w:br/>
        <w:t xml:space="preserve">wells produce, or are capable of production, and for an additional period of </w:t>
      </w:r>
      <w:r>
        <w:rPr>
          <w:b/>
          <w:u w:val="single"/>
        </w:rPr>
        <w:tab/>
      </w:r>
      <w:bookmarkStart w:id="31" w:name="Field38"/>
      <w:bookmarkEnd w:id="31"/>
      <w:r>
        <w:rPr>
          <w:b/>
          <w:u w:val="single"/>
        </w:rPr>
        <w:tab/>
      </w:r>
      <w:r>
        <w:t xml:space="preserve"> days from cessation of all production; provided,</w:t>
      </w:r>
      <w:r w:rsidR="007D0FF1">
        <w:br/>
      </w:r>
      <w:r>
        <w:t>however, if, prior to the expiration of such additional period, one or more of the parties hereto are engaged in drilling, reworking, deepen-</w:t>
      </w:r>
      <w:r>
        <w:br/>
      </w:r>
      <w:proofErr w:type="spellStart"/>
      <w:r>
        <w:t>ing</w:t>
      </w:r>
      <w:proofErr w:type="spellEnd"/>
      <w:r>
        <w:t>, plugging back, testing or attempting to complete a well or wells hereunder, this agreement shall continue in force until such opera-</w:t>
      </w:r>
      <w:r>
        <w:br/>
      </w:r>
      <w:proofErr w:type="spellStart"/>
      <w:r>
        <w:t>tions</w:t>
      </w:r>
      <w:proofErr w:type="spellEnd"/>
      <w:r>
        <w:t xml:space="preserve"> have been completed and if production results therefrom, this agreement shall continue in force as provided herein. In the event the</w:t>
      </w:r>
      <w:r>
        <w:br/>
        <w:t>well described in Article VI.A., or any subsequent well drilled hereunder, results in a dry hole, and no other well is producing, or capable</w:t>
      </w:r>
      <w:r>
        <w:br/>
        <w:t>of producing oil and/or gas from the Contract Area, this agreement shall terminate unless drilling, deepening, plugging back or rework-</w:t>
      </w:r>
      <w:r>
        <w:br/>
      </w:r>
      <w:proofErr w:type="spellStart"/>
      <w:r>
        <w:t>ing</w:t>
      </w:r>
      <w:proofErr w:type="spellEnd"/>
      <w:r>
        <w:t xml:space="preserve"> operations are commenced within </w:t>
      </w:r>
      <w:r>
        <w:rPr>
          <w:b/>
          <w:u w:val="single"/>
        </w:rPr>
        <w:tab/>
      </w:r>
      <w:bookmarkStart w:id="32" w:name="Field39"/>
      <w:bookmarkEnd w:id="32"/>
      <w:r>
        <w:rPr>
          <w:b/>
          <w:u w:val="single"/>
        </w:rPr>
        <w:tab/>
      </w:r>
      <w:r>
        <w:t xml:space="preserve"> days from the date of abandonment of said </w:t>
      </w:r>
      <w:proofErr w:type="gramStart"/>
      <w:r>
        <w:t>well</w:t>
      </w:r>
      <w:proofErr w:type="gramEnd"/>
      <w:r>
        <w:t>.</w:t>
      </w:r>
    </w:p>
    <w:p w14:paraId="2E1A818A" w14:textId="77777777" w:rsidR="002C731C" w:rsidRDefault="002C731C" w:rsidP="007D0FF1"/>
    <w:p w14:paraId="3F4C4554" w14:textId="382B572E" w:rsidR="002C731C" w:rsidRDefault="002C731C" w:rsidP="007D0FF1">
      <w:r>
        <w:t>It is agreed, however, that the termination of this agreement shall not relieve any party hereto from any liability which has</w:t>
      </w:r>
      <w:r>
        <w:br/>
        <w:t>accrued or attached prior to the date of such termination.</w:t>
      </w:r>
    </w:p>
    <w:p w14:paraId="6C0C8ED7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38D0BA74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3A8DC0CB" w14:textId="77777777" w:rsidR="002C731C" w:rsidRDefault="002C731C" w:rsidP="00D404D1">
      <w:pPr>
        <w:spacing w:line="140" w:lineRule="exact"/>
      </w:pPr>
    </w:p>
    <w:p w14:paraId="7F3D1681" w14:textId="77777777" w:rsidR="00FF4085" w:rsidRDefault="002C731C" w:rsidP="00D404D1">
      <w:pPr>
        <w:tabs>
          <w:tab w:val="left" w:pos="432"/>
        </w:tabs>
        <w:spacing w:before="40" w:line="140" w:lineRule="exact"/>
        <w:ind w:left="54"/>
        <w:jc w:val="center"/>
      </w:pPr>
      <w:r>
        <w:br w:type="page"/>
      </w:r>
    </w:p>
    <w:p w14:paraId="29B246C1" w14:textId="77777777" w:rsidR="00FF4085" w:rsidRDefault="00FF4085" w:rsidP="00FF4085">
      <w:pPr>
        <w:pStyle w:val="NoSpacing"/>
      </w:pPr>
    </w:p>
    <w:p w14:paraId="6B29FE9D" w14:textId="6501DD3D" w:rsidR="002C731C" w:rsidRDefault="002C731C" w:rsidP="00D404D1">
      <w:pPr>
        <w:tabs>
          <w:tab w:val="left" w:pos="432"/>
        </w:tabs>
        <w:spacing w:before="40" w:line="140" w:lineRule="exact"/>
        <w:ind w:left="54"/>
        <w:jc w:val="center"/>
        <w:rPr>
          <w:b/>
        </w:rPr>
      </w:pPr>
      <w:r>
        <w:rPr>
          <w:b/>
        </w:rPr>
        <w:t>ARTICLE XIV.</w:t>
      </w:r>
    </w:p>
    <w:p w14:paraId="4519C931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094835E5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COMPLIANCE WITH LAWS AND REGULATIONS</w:t>
      </w:r>
    </w:p>
    <w:p w14:paraId="3248448B" w14:textId="77777777" w:rsidR="002C731C" w:rsidRDefault="002C731C" w:rsidP="00FF4085">
      <w:pPr>
        <w:pStyle w:val="NoSpacing"/>
      </w:pPr>
    </w:p>
    <w:p w14:paraId="197A64BC" w14:textId="77777777" w:rsidR="002C731C" w:rsidRDefault="002C731C" w:rsidP="00FF4085">
      <w:pPr>
        <w:pStyle w:val="NoSpacing"/>
      </w:pPr>
    </w:p>
    <w:p w14:paraId="067C7CE7" w14:textId="77777777" w:rsidR="002C731C" w:rsidRDefault="002C731C" w:rsidP="00FF4085">
      <w:pPr>
        <w:pStyle w:val="Subtitle"/>
      </w:pPr>
      <w:r>
        <w:t>A.</w:t>
      </w:r>
      <w:r>
        <w:tab/>
        <w:t>Laws, Regulations and Orders:</w:t>
      </w:r>
    </w:p>
    <w:p w14:paraId="70D05DC4" w14:textId="606D6DE1" w:rsidR="002C731C" w:rsidRDefault="002C731C" w:rsidP="00FF4085">
      <w:pPr>
        <w:pStyle w:val="NoSpacing"/>
      </w:pPr>
    </w:p>
    <w:p w14:paraId="611D48FF" w14:textId="77777777" w:rsidR="00F25D63" w:rsidRDefault="00F25D63" w:rsidP="00FF4085">
      <w:pPr>
        <w:pStyle w:val="NoSpacing"/>
      </w:pPr>
    </w:p>
    <w:p w14:paraId="5FCA363E" w14:textId="2F923071" w:rsidR="002C731C" w:rsidRDefault="00FF4085" w:rsidP="00FF4085">
      <w:r>
        <w:t>T</w:t>
      </w:r>
      <w:r w:rsidR="002C731C">
        <w:t>his agreement shall be subject to the conservation laws of the state in which the Contract Area is located, to the valid rules,</w:t>
      </w:r>
      <w:r w:rsidR="002C731C">
        <w:br/>
        <w:t>regulations, and orders of any duly constituted regulatory body of said state; and to all other applicable federal, state, and local laws, or-</w:t>
      </w:r>
      <w:r w:rsidR="002C731C">
        <w:br/>
      </w:r>
      <w:proofErr w:type="spellStart"/>
      <w:r w:rsidR="002C731C">
        <w:t>dinances</w:t>
      </w:r>
      <w:proofErr w:type="spellEnd"/>
      <w:r w:rsidR="002C731C">
        <w:t>, rules, regulations, and orders.</w:t>
      </w:r>
    </w:p>
    <w:p w14:paraId="6B8FCF3F" w14:textId="77777777" w:rsidR="002C731C" w:rsidRDefault="002C731C" w:rsidP="00FF4085">
      <w:pPr>
        <w:pStyle w:val="NoSpacing"/>
      </w:pPr>
    </w:p>
    <w:p w14:paraId="070EA537" w14:textId="77777777" w:rsidR="002C731C" w:rsidRDefault="002C731C" w:rsidP="00FF4085">
      <w:pPr>
        <w:pStyle w:val="NoSpacing"/>
      </w:pPr>
    </w:p>
    <w:p w14:paraId="05C7520A" w14:textId="77777777" w:rsidR="002C731C" w:rsidRDefault="002C731C" w:rsidP="00FF4085">
      <w:pPr>
        <w:pStyle w:val="Subtitle"/>
      </w:pPr>
      <w:r>
        <w:t>B.</w:t>
      </w:r>
      <w:r>
        <w:tab/>
        <w:t>Governing Law:</w:t>
      </w:r>
    </w:p>
    <w:p w14:paraId="4AA2EEDF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67B2C56A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19C83D51" w14:textId="733A00F3" w:rsidR="002C731C" w:rsidRDefault="002C731C" w:rsidP="00FF4085">
      <w:r>
        <w:t>This agreement and all matters pertaining hereto, including, but not limited to, matters of performance, non-performance, breach,</w:t>
      </w:r>
      <w:r>
        <w:br/>
        <w:t>remedies, procedures, rights, duties, and interpretation or construction, shall be governed and determined by the law of the state in which</w:t>
      </w:r>
      <w:r>
        <w:br/>
        <w:t xml:space="preserve">the Contract Area is located. If the Contract Area is in two or more states, the law of the state of </w:t>
      </w:r>
      <w:bookmarkStart w:id="33" w:name="Field40"/>
      <w:bookmarkEnd w:id="33"/>
      <w:r w:rsidR="00FF4085">
        <w:rPr>
          <w:b/>
          <w:u w:val="single"/>
        </w:rPr>
        <w:t>___________________________</w:t>
      </w:r>
      <w:r w:rsidR="00FF4085">
        <w:rPr>
          <w:b/>
          <w:u w:val="single"/>
        </w:rPr>
        <w:br/>
      </w:r>
      <w:r>
        <w:t>shall govern.</w:t>
      </w:r>
    </w:p>
    <w:p w14:paraId="31E50573" w14:textId="77777777" w:rsidR="002C731C" w:rsidRDefault="002C731C" w:rsidP="00F25D63">
      <w:pPr>
        <w:pStyle w:val="NoSpacing"/>
      </w:pPr>
    </w:p>
    <w:p w14:paraId="3A0EC905" w14:textId="77777777" w:rsidR="002C731C" w:rsidRDefault="002C731C" w:rsidP="00F25D63">
      <w:pPr>
        <w:pStyle w:val="NoSpacing"/>
      </w:pPr>
    </w:p>
    <w:p w14:paraId="6B06E21D" w14:textId="77777777" w:rsidR="002C731C" w:rsidRDefault="002C731C" w:rsidP="00FF4085">
      <w:pPr>
        <w:pStyle w:val="Subtitle"/>
      </w:pPr>
      <w:r>
        <w:t>C.</w:t>
      </w:r>
      <w:r>
        <w:tab/>
        <w:t>Regulatory Agencies:</w:t>
      </w:r>
    </w:p>
    <w:p w14:paraId="021D6C99" w14:textId="77777777" w:rsidR="002C731C" w:rsidRDefault="002C731C" w:rsidP="00F25D63">
      <w:pPr>
        <w:pStyle w:val="NoSpacing"/>
      </w:pPr>
    </w:p>
    <w:p w14:paraId="3DDBD903" w14:textId="77777777" w:rsidR="002C731C" w:rsidRDefault="002C731C" w:rsidP="00F25D63">
      <w:pPr>
        <w:pStyle w:val="NoSpacing"/>
      </w:pPr>
    </w:p>
    <w:p w14:paraId="5662B131" w14:textId="03EBE097" w:rsidR="002C731C" w:rsidRDefault="002C731C" w:rsidP="00F25D63">
      <w:r>
        <w:t>Nothing herein contained shall grant, or be construed to grant, Operator the right or authority to waive or release any rights,</w:t>
      </w:r>
      <w:r>
        <w:br/>
        <w:t>privileges, or obligations which Non-Operators may have under federal or state laws or under rules, regulations or orders promulgated</w:t>
      </w:r>
      <w:r>
        <w:br/>
        <w:t>under such laws in reference to oil, gas and mineral operations, including the location, operation, or production of wells, on tracts offset-</w:t>
      </w:r>
      <w:r>
        <w:br/>
        <w:t>ting or adjacent to the Contract Area.</w:t>
      </w:r>
    </w:p>
    <w:p w14:paraId="2470DA62" w14:textId="77777777" w:rsidR="00F100A5" w:rsidRDefault="00F100A5" w:rsidP="00F25D63"/>
    <w:p w14:paraId="6B734F45" w14:textId="2E6BB337" w:rsidR="002C731C" w:rsidRDefault="002C731C" w:rsidP="00F25D63">
      <w:r>
        <w:t xml:space="preserve">With respect to operations hereunder, </w:t>
      </w:r>
      <w:proofErr w:type="gramStart"/>
      <w:r>
        <w:t>Non-Operators</w:t>
      </w:r>
      <w:proofErr w:type="gramEnd"/>
      <w:r>
        <w:t xml:space="preserve"> agree to release Operator from any and all losses, damages, injuries, claims</w:t>
      </w:r>
      <w:r>
        <w:br/>
        <w:t>and causes of action arising out of, incident to or resulting directly or indirectly from Operator’s interpretation or application of rules,</w:t>
      </w:r>
      <w:r>
        <w:br/>
        <w:t>rulings, regulations or orders of the Department of Energy or predecessor or successor agencies to the extent such interpretation or ap-</w:t>
      </w:r>
      <w:r>
        <w:br/>
        <w:t>plication was made in good faith. Each Non-Operator further agrees to reimburse Operator for any amounts applicable to such Non-</w:t>
      </w:r>
      <w:r>
        <w:br/>
        <w:t xml:space="preserve">Operator’s share of production that Operator may be required to refund, </w:t>
      </w:r>
      <w:proofErr w:type="gramStart"/>
      <w:r>
        <w:t>rebate</w:t>
      </w:r>
      <w:proofErr w:type="gramEnd"/>
      <w:r>
        <w:t xml:space="preserve"> or pay as a result of such an incorrect interpretation or</w:t>
      </w:r>
      <w:r>
        <w:br/>
        <w:t>application, together with interest and penalties thereon owing by Operator as a result of such incorrect interpretation or application.</w:t>
      </w:r>
    </w:p>
    <w:p w14:paraId="41B4F5F7" w14:textId="77777777" w:rsidR="002C731C" w:rsidRDefault="002C731C" w:rsidP="00F25D63"/>
    <w:p w14:paraId="55E021C7" w14:textId="48103260" w:rsidR="002C731C" w:rsidRDefault="002C731C" w:rsidP="00F25D63">
      <w:r>
        <w:t>Non-Operators authorize Operator to prepare and submit such documents as may be required to be submitted to the purchaser</w:t>
      </w:r>
      <w:r>
        <w:br/>
        <w:t>of any crude oil sold hereunder or to any other person or entity pursuant to the requirements of the “Crude Oil Windfall Profit Tax Act</w:t>
      </w:r>
      <w:r>
        <w:br/>
        <w:t>of 1980”, as same may be amended from time to time (“Act”), and any valid regulations or rules which may be issued by the Treasury</w:t>
      </w:r>
      <w:r>
        <w:br/>
        <w:t xml:space="preserve">Department from time to time pursuant to said Act. Each party hereto agrees to furnish </w:t>
      </w:r>
      <w:proofErr w:type="gramStart"/>
      <w:r>
        <w:t>any and all</w:t>
      </w:r>
      <w:proofErr w:type="gramEnd"/>
      <w:r>
        <w:t xml:space="preserve"> certifications or other information</w:t>
      </w:r>
      <w:r>
        <w:br/>
        <w:t>which is required to be furnished by said Act in a timely manner and in sufficient detail to permit compliance with said Act.</w:t>
      </w:r>
    </w:p>
    <w:p w14:paraId="127CA3F7" w14:textId="30696FEE" w:rsidR="002C731C" w:rsidRDefault="002C731C" w:rsidP="00F100A5">
      <w:pPr>
        <w:pStyle w:val="NoSpacing"/>
      </w:pPr>
    </w:p>
    <w:p w14:paraId="57F7DC3E" w14:textId="185C457D" w:rsidR="00F100A5" w:rsidRDefault="00F100A5" w:rsidP="00F100A5">
      <w:pPr>
        <w:pStyle w:val="NoSpacing"/>
      </w:pPr>
    </w:p>
    <w:p w14:paraId="26E29611" w14:textId="77777777" w:rsidR="00F100A5" w:rsidRDefault="00F100A5" w:rsidP="00F100A5">
      <w:pPr>
        <w:pStyle w:val="NoSpacing"/>
      </w:pPr>
    </w:p>
    <w:p w14:paraId="32337B46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ARTICLE XV.</w:t>
      </w:r>
    </w:p>
    <w:p w14:paraId="7C0D04FE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1A8578F0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OTHER PROVISIONS</w:t>
      </w:r>
    </w:p>
    <w:p w14:paraId="0D7D61FD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1E24CF60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05344CA7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426D4DAD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7649C9B9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07CCC349" w14:textId="77777777" w:rsidR="002C731C" w:rsidRPr="00BF2CD2" w:rsidRDefault="002C731C" w:rsidP="00D404D1">
      <w:pPr>
        <w:tabs>
          <w:tab w:val="left" w:pos="432"/>
        </w:tabs>
        <w:spacing w:line="140" w:lineRule="exact"/>
        <w:ind w:left="54"/>
        <w:rPr>
          <w:rFonts w:ascii="Arial" w:hAnsi="Arial" w:cs="Arial"/>
          <w:sz w:val="20"/>
          <w:szCs w:val="16"/>
        </w:rPr>
      </w:pPr>
    </w:p>
    <w:p w14:paraId="556C6B69" w14:textId="77777777" w:rsidR="002C731C" w:rsidRPr="00BF2CD2" w:rsidRDefault="002C731C" w:rsidP="00D404D1">
      <w:pPr>
        <w:tabs>
          <w:tab w:val="left" w:pos="432"/>
        </w:tabs>
        <w:spacing w:line="140" w:lineRule="exact"/>
        <w:ind w:left="58"/>
        <w:rPr>
          <w:rFonts w:ascii="Arial" w:hAnsi="Arial" w:cs="Arial"/>
          <w:sz w:val="20"/>
          <w:szCs w:val="16"/>
        </w:rPr>
      </w:pPr>
    </w:p>
    <w:p w14:paraId="3B617535" w14:textId="77777777" w:rsidR="002C731C" w:rsidRDefault="002C731C" w:rsidP="00D404D1">
      <w:pPr>
        <w:tabs>
          <w:tab w:val="left" w:pos="432"/>
        </w:tabs>
        <w:spacing w:before="40" w:line="140" w:lineRule="exact"/>
        <w:ind w:left="54"/>
        <w:jc w:val="center"/>
        <w:rPr>
          <w:b/>
        </w:rPr>
      </w:pPr>
      <w:r>
        <w:br w:type="page"/>
      </w:r>
      <w:r>
        <w:rPr>
          <w:b/>
        </w:rPr>
        <w:lastRenderedPageBreak/>
        <w:t>ARTICLE XVI.</w:t>
      </w:r>
    </w:p>
    <w:p w14:paraId="24DA58D5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</w:p>
    <w:p w14:paraId="678EB067" w14:textId="77777777" w:rsidR="002C731C" w:rsidRDefault="002C731C" w:rsidP="00D404D1">
      <w:pPr>
        <w:tabs>
          <w:tab w:val="left" w:pos="432"/>
        </w:tabs>
        <w:spacing w:line="140" w:lineRule="exact"/>
        <w:ind w:left="54"/>
        <w:jc w:val="center"/>
        <w:rPr>
          <w:b/>
        </w:rPr>
      </w:pPr>
      <w:r>
        <w:rPr>
          <w:b/>
        </w:rPr>
        <w:t>MISCELLANEOUS</w:t>
      </w:r>
    </w:p>
    <w:p w14:paraId="68125521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2258BA8B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40F91B05" w14:textId="77777777" w:rsidR="002C731C" w:rsidRDefault="002C731C" w:rsidP="00D404D1">
      <w:pPr>
        <w:tabs>
          <w:tab w:val="left" w:pos="432"/>
        </w:tabs>
        <w:spacing w:line="140" w:lineRule="exact"/>
        <w:ind w:left="54"/>
      </w:pPr>
    </w:p>
    <w:p w14:paraId="073790DA" w14:textId="4CD7D8EC" w:rsidR="002C731C" w:rsidRDefault="002C731C" w:rsidP="00F100A5">
      <w:r>
        <w:t>This agreement shall be binding upon and shall inure to the benefit of the parties hereto and to their respective heirs, devisees,</w:t>
      </w:r>
      <w:r>
        <w:br/>
        <w:t xml:space="preserve">legal representatives, </w:t>
      </w:r>
      <w:proofErr w:type="gramStart"/>
      <w:r>
        <w:t>successors</w:t>
      </w:r>
      <w:proofErr w:type="gramEnd"/>
      <w:r>
        <w:t xml:space="preserve"> and assigns.</w:t>
      </w:r>
    </w:p>
    <w:p w14:paraId="79BCA84D" w14:textId="77777777" w:rsidR="002C731C" w:rsidRDefault="002C731C" w:rsidP="00F100A5"/>
    <w:p w14:paraId="0EC34399" w14:textId="0FA9B220" w:rsidR="002C731C" w:rsidRDefault="002C731C" w:rsidP="00F100A5">
      <w:r>
        <w:t>This instrument may be executed in any number of counterparts, each of which shall be considered an original for all purposes.</w:t>
      </w:r>
    </w:p>
    <w:p w14:paraId="740504A5" w14:textId="77777777" w:rsidR="002C731C" w:rsidRDefault="002C731C" w:rsidP="00F100A5"/>
    <w:p w14:paraId="4E892DC6" w14:textId="5DF98EB6" w:rsidR="002C731C" w:rsidRDefault="002C731C" w:rsidP="00F100A5">
      <w:r>
        <w:t xml:space="preserve">IN WITNESS WHEREOF, this agreement shall be effective as of </w:t>
      </w:r>
      <w:r>
        <w:rPr>
          <w:b/>
          <w:u w:val="single"/>
        </w:rPr>
        <w:tab/>
      </w:r>
      <w:bookmarkStart w:id="34" w:name="Field41"/>
      <w:bookmarkEnd w:id="34"/>
      <w:r w:rsidR="00F100A5">
        <w:rPr>
          <w:b/>
          <w:u w:val="single"/>
        </w:rPr>
        <w:t xml:space="preserve">                       </w:t>
      </w:r>
      <w:r>
        <w:t xml:space="preserve">  day of </w:t>
      </w:r>
      <w:bookmarkStart w:id="35" w:name="Field42"/>
      <w:bookmarkEnd w:id="35"/>
      <w:r w:rsidR="00F100A5" w:rsidRPr="00F100A5">
        <w:rPr>
          <w:u w:val="single"/>
        </w:rPr>
        <w:t>__________</w:t>
      </w:r>
      <w:r>
        <w:t xml:space="preserve">, (year) </w:t>
      </w:r>
      <w:r>
        <w:rPr>
          <w:b/>
          <w:u w:val="single"/>
        </w:rPr>
        <w:tab/>
      </w:r>
      <w:bookmarkStart w:id="36" w:name="Field43"/>
      <w:bookmarkEnd w:id="36"/>
      <w:r w:rsidR="00F100A5">
        <w:rPr>
          <w:b/>
          <w:u w:val="single"/>
        </w:rPr>
        <w:t>_____________</w:t>
      </w:r>
      <w:r>
        <w:t>.</w:t>
      </w:r>
    </w:p>
    <w:p w14:paraId="33D28AAD" w14:textId="77777777" w:rsidR="002C731C" w:rsidRDefault="002C731C" w:rsidP="00F100A5"/>
    <w:p w14:paraId="5FF465F2" w14:textId="4BC45173" w:rsidR="002C731C" w:rsidRDefault="00F100A5" w:rsidP="00F100A5">
      <w:r w:rsidRPr="00F100A5">
        <w:rPr>
          <w:u w:val="single"/>
        </w:rPr>
        <w:t>________________________________</w:t>
      </w:r>
      <w:r w:rsidR="002C731C">
        <w:t xml:space="preserve">, who has prepared and circulated this form for execution, represents and warrants that the form </w:t>
      </w:r>
      <w:r>
        <w:br/>
      </w:r>
      <w:r w:rsidR="002C731C">
        <w:t>was printed from and with the exception listed below, is identical to the AAPL Form 610-1982 Model Form Operating Agreement, as</w:t>
      </w:r>
      <w:r w:rsidR="002C731C">
        <w:br/>
        <w:t xml:space="preserve">published in diskette form by Forms On-A-Disk, Inc. No changes, alterations, or modifications, other than those in Articles </w:t>
      </w:r>
      <w:r w:rsidRPr="00F100A5">
        <w:rPr>
          <w:u w:val="single"/>
        </w:rPr>
        <w:t>__________</w:t>
      </w:r>
      <w:r>
        <w:t xml:space="preserve"> </w:t>
      </w:r>
      <w:r>
        <w:rPr>
          <w:u w:val="single"/>
        </w:rPr>
        <w:t>_____________________________________________________________________________________</w:t>
      </w:r>
      <w:r w:rsidR="002C731C">
        <w:t>, have been made to the form.</w:t>
      </w:r>
    </w:p>
    <w:p w14:paraId="3DF7D8F2" w14:textId="77777777" w:rsidR="002C731C" w:rsidRDefault="002C731C" w:rsidP="00F100A5"/>
    <w:p w14:paraId="684A8232" w14:textId="77777777" w:rsidR="002C731C" w:rsidRDefault="002C731C" w:rsidP="00D404D1">
      <w:pPr>
        <w:spacing w:line="140" w:lineRule="exact"/>
        <w:ind w:left="54"/>
        <w:jc w:val="center"/>
      </w:pPr>
    </w:p>
    <w:p w14:paraId="0D71A08B" w14:textId="77777777" w:rsidR="002C731C" w:rsidRDefault="002C731C" w:rsidP="00D404D1">
      <w:pPr>
        <w:spacing w:line="140" w:lineRule="exact"/>
        <w:ind w:left="54"/>
        <w:jc w:val="center"/>
      </w:pPr>
    </w:p>
    <w:p w14:paraId="5B28A8F2" w14:textId="77777777" w:rsidR="002C731C" w:rsidRPr="002C731C" w:rsidRDefault="002C731C" w:rsidP="00D404D1">
      <w:pPr>
        <w:spacing w:line="140" w:lineRule="exact"/>
        <w:ind w:left="54"/>
        <w:jc w:val="center"/>
        <w:rPr>
          <w:lang w:val="pt-BR"/>
        </w:rPr>
      </w:pPr>
      <w:r w:rsidRPr="002C731C">
        <w:rPr>
          <w:lang w:val="pt-BR"/>
        </w:rPr>
        <w:t>O P E R A T O R</w:t>
      </w:r>
    </w:p>
    <w:p w14:paraId="41E62B73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361DA4F5" w14:textId="77777777" w:rsidR="002C731C" w:rsidRPr="002C731C" w:rsidRDefault="002C731C" w:rsidP="00D404D1">
      <w:pPr>
        <w:tabs>
          <w:tab w:val="left" w:pos="4914"/>
        </w:tabs>
        <w:spacing w:line="140" w:lineRule="exact"/>
        <w:ind w:left="54"/>
        <w:rPr>
          <w:sz w:val="18"/>
          <w:lang w:val="pt-BR"/>
        </w:rPr>
      </w:pPr>
    </w:p>
    <w:p w14:paraId="2A4E1E1A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11E58FC8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2EC9B84F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4A509370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1035100C" w14:textId="77777777" w:rsidR="002C731C" w:rsidRPr="002C731C" w:rsidRDefault="002C731C" w:rsidP="00D404D1">
      <w:pPr>
        <w:tabs>
          <w:tab w:val="center" w:pos="2142"/>
          <w:tab w:val="right" w:pos="4374"/>
          <w:tab w:val="left" w:pos="4914"/>
          <w:tab w:val="center" w:pos="7254"/>
          <w:tab w:val="right" w:pos="9234"/>
        </w:tabs>
        <w:spacing w:line="140" w:lineRule="exact"/>
        <w:ind w:left="54"/>
        <w:rPr>
          <w:b/>
          <w:u w:val="single"/>
          <w:lang w:val="pt-BR"/>
        </w:rPr>
      </w:pPr>
      <w:r w:rsidRPr="002C731C">
        <w:rPr>
          <w:b/>
          <w:u w:val="single"/>
          <w:lang w:val="pt-BR"/>
        </w:rPr>
        <w:tab/>
      </w:r>
      <w:r w:rsidRPr="002C731C">
        <w:rPr>
          <w:b/>
          <w:u w:val="single"/>
          <w:lang w:val="pt-BR"/>
        </w:rPr>
        <w:tab/>
      </w:r>
      <w:r w:rsidRPr="002C731C">
        <w:rPr>
          <w:b/>
          <w:lang w:val="pt-BR"/>
        </w:rPr>
        <w:tab/>
      </w:r>
      <w:r w:rsidRPr="002C731C">
        <w:rPr>
          <w:b/>
          <w:u w:val="single"/>
          <w:lang w:val="pt-BR"/>
        </w:rPr>
        <w:tab/>
      </w:r>
      <w:r w:rsidRPr="002C731C">
        <w:rPr>
          <w:b/>
          <w:u w:val="single"/>
          <w:lang w:val="pt-BR"/>
        </w:rPr>
        <w:tab/>
      </w:r>
    </w:p>
    <w:p w14:paraId="5EB56676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7028AF5B" w14:textId="77777777" w:rsidR="002C731C" w:rsidRPr="002C731C" w:rsidRDefault="002C731C" w:rsidP="00D404D1">
      <w:pPr>
        <w:tabs>
          <w:tab w:val="left" w:pos="4914"/>
        </w:tabs>
        <w:spacing w:line="140" w:lineRule="exact"/>
        <w:ind w:left="54"/>
        <w:rPr>
          <w:lang w:val="pt-BR"/>
        </w:rPr>
      </w:pPr>
    </w:p>
    <w:p w14:paraId="63DC24E0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0F7F9818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2CFA87B8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22355DC2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745AB2FD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2AD1E3F0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512237C4" w14:textId="77777777" w:rsidR="002C731C" w:rsidRPr="002C731C" w:rsidRDefault="002C731C" w:rsidP="00D404D1">
      <w:pPr>
        <w:spacing w:line="140" w:lineRule="exact"/>
        <w:ind w:left="54"/>
        <w:jc w:val="center"/>
        <w:rPr>
          <w:lang w:val="pt-BR"/>
        </w:rPr>
      </w:pPr>
      <w:r w:rsidRPr="002C731C">
        <w:rPr>
          <w:lang w:val="pt-BR"/>
        </w:rPr>
        <w:t>N O N - O P E R A T O R S</w:t>
      </w:r>
    </w:p>
    <w:p w14:paraId="28C24248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3F758319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1A331FBD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36555E57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041110CB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1DBDDF6A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6DDC54ED" w14:textId="77777777" w:rsidR="002C731C" w:rsidRPr="002C731C" w:rsidRDefault="002C731C" w:rsidP="00D404D1">
      <w:pPr>
        <w:spacing w:line="140" w:lineRule="exact"/>
        <w:ind w:left="54"/>
        <w:rPr>
          <w:u w:val="single"/>
          <w:lang w:val="pt-BR"/>
        </w:rPr>
      </w:pPr>
    </w:p>
    <w:p w14:paraId="38B30860" w14:textId="61B101E4" w:rsidR="002C731C" w:rsidRDefault="002C731C" w:rsidP="00D404D1">
      <w:pPr>
        <w:spacing w:line="140" w:lineRule="exact"/>
        <w:ind w:left="54"/>
        <w:rPr>
          <w:u w:val="single"/>
          <w:lang w:val="pt-BR"/>
        </w:rPr>
      </w:pPr>
    </w:p>
    <w:p w14:paraId="28405439" w14:textId="77777777" w:rsidR="002C731C" w:rsidRPr="002C731C" w:rsidRDefault="002C731C" w:rsidP="00D404D1">
      <w:pPr>
        <w:tabs>
          <w:tab w:val="center" w:pos="2142"/>
          <w:tab w:val="right" w:pos="4374"/>
          <w:tab w:val="left" w:pos="4914"/>
          <w:tab w:val="center" w:pos="7254"/>
          <w:tab w:val="right" w:pos="9234"/>
        </w:tabs>
        <w:spacing w:line="140" w:lineRule="exact"/>
        <w:ind w:left="54"/>
        <w:rPr>
          <w:b/>
          <w:u w:val="single"/>
          <w:lang w:val="pt-BR"/>
        </w:rPr>
      </w:pPr>
      <w:r w:rsidRPr="002C731C">
        <w:rPr>
          <w:b/>
          <w:u w:val="single"/>
          <w:lang w:val="pt-BR"/>
        </w:rPr>
        <w:tab/>
      </w:r>
      <w:r w:rsidRPr="002C731C">
        <w:rPr>
          <w:b/>
          <w:u w:val="single"/>
          <w:lang w:val="pt-BR"/>
        </w:rPr>
        <w:tab/>
      </w:r>
      <w:r w:rsidRPr="002C731C">
        <w:rPr>
          <w:b/>
          <w:lang w:val="pt-BR"/>
        </w:rPr>
        <w:tab/>
      </w:r>
      <w:r w:rsidRPr="002C731C">
        <w:rPr>
          <w:b/>
          <w:u w:val="single"/>
          <w:lang w:val="pt-BR"/>
        </w:rPr>
        <w:tab/>
      </w:r>
      <w:r w:rsidRPr="002C731C">
        <w:rPr>
          <w:b/>
          <w:u w:val="single"/>
          <w:lang w:val="pt-BR"/>
        </w:rPr>
        <w:tab/>
      </w:r>
    </w:p>
    <w:p w14:paraId="46EBDD4F" w14:textId="77777777" w:rsidR="002C731C" w:rsidRPr="002C731C" w:rsidRDefault="002C731C" w:rsidP="00D404D1">
      <w:pPr>
        <w:tabs>
          <w:tab w:val="center" w:pos="2142"/>
          <w:tab w:val="right" w:pos="4374"/>
          <w:tab w:val="left" w:pos="4914"/>
          <w:tab w:val="center" w:pos="7254"/>
          <w:tab w:val="right" w:pos="9234"/>
        </w:tabs>
        <w:spacing w:line="140" w:lineRule="exact"/>
        <w:ind w:left="54"/>
        <w:rPr>
          <w:lang w:val="pt-BR"/>
        </w:rPr>
      </w:pPr>
    </w:p>
    <w:p w14:paraId="6195E7EE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4EEF7332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532327EB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06BF4BA6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73C5DAA5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1ADE5EAC" w14:textId="77777777" w:rsidR="002C731C" w:rsidRPr="002C731C" w:rsidRDefault="002C731C" w:rsidP="00D404D1">
      <w:pPr>
        <w:spacing w:line="140" w:lineRule="exact"/>
        <w:ind w:left="54"/>
        <w:rPr>
          <w:lang w:val="pt-BR"/>
        </w:rPr>
      </w:pPr>
    </w:p>
    <w:p w14:paraId="5FE29B9D" w14:textId="77777777" w:rsidR="002C731C" w:rsidRPr="002C731C" w:rsidRDefault="002C731C" w:rsidP="00D404D1">
      <w:pPr>
        <w:tabs>
          <w:tab w:val="center" w:pos="2142"/>
          <w:tab w:val="right" w:pos="4374"/>
          <w:tab w:val="left" w:pos="4914"/>
          <w:tab w:val="center" w:pos="7254"/>
          <w:tab w:val="right" w:pos="9234"/>
        </w:tabs>
        <w:spacing w:line="140" w:lineRule="exact"/>
        <w:ind w:left="54"/>
        <w:rPr>
          <w:b/>
          <w:u w:val="single"/>
          <w:lang w:val="pt-BR"/>
        </w:rPr>
      </w:pPr>
      <w:r w:rsidRPr="002C731C">
        <w:rPr>
          <w:b/>
          <w:u w:val="single"/>
          <w:lang w:val="pt-BR"/>
        </w:rPr>
        <w:tab/>
      </w:r>
      <w:r w:rsidRPr="002C731C">
        <w:rPr>
          <w:b/>
          <w:u w:val="single"/>
          <w:lang w:val="pt-BR"/>
        </w:rPr>
        <w:tab/>
      </w:r>
      <w:r w:rsidRPr="002C731C">
        <w:rPr>
          <w:b/>
          <w:lang w:val="pt-BR"/>
        </w:rPr>
        <w:tab/>
      </w:r>
      <w:r w:rsidRPr="002C731C">
        <w:rPr>
          <w:b/>
          <w:u w:val="single"/>
          <w:lang w:val="pt-BR"/>
        </w:rPr>
        <w:tab/>
      </w:r>
      <w:r w:rsidRPr="002C731C">
        <w:rPr>
          <w:b/>
          <w:u w:val="single"/>
          <w:lang w:val="pt-BR"/>
        </w:rPr>
        <w:tab/>
      </w:r>
    </w:p>
    <w:p w14:paraId="1378B98B" w14:textId="77777777" w:rsidR="002C731C" w:rsidRPr="002C731C" w:rsidRDefault="002C731C" w:rsidP="00D404D1">
      <w:pPr>
        <w:tabs>
          <w:tab w:val="left" w:pos="432"/>
        </w:tabs>
        <w:spacing w:line="140" w:lineRule="exact"/>
        <w:ind w:left="54"/>
        <w:rPr>
          <w:lang w:val="pt-BR"/>
        </w:rPr>
      </w:pPr>
    </w:p>
    <w:p w14:paraId="1972C55E" w14:textId="77777777" w:rsidR="002C731C" w:rsidRPr="002C731C" w:rsidRDefault="002C731C" w:rsidP="00D404D1">
      <w:pPr>
        <w:tabs>
          <w:tab w:val="left" w:pos="432"/>
        </w:tabs>
        <w:spacing w:line="140" w:lineRule="exact"/>
        <w:ind w:left="54"/>
        <w:rPr>
          <w:lang w:val="pt-BR"/>
        </w:rPr>
      </w:pPr>
    </w:p>
    <w:p w14:paraId="630A5FA4" w14:textId="77777777" w:rsidR="002C731C" w:rsidRPr="002C731C" w:rsidRDefault="002C731C" w:rsidP="00D404D1">
      <w:pPr>
        <w:tabs>
          <w:tab w:val="left" w:pos="432"/>
        </w:tabs>
        <w:spacing w:line="140" w:lineRule="exact"/>
        <w:ind w:left="54"/>
        <w:rPr>
          <w:lang w:val="pt-BR"/>
        </w:rPr>
      </w:pPr>
    </w:p>
    <w:p w14:paraId="20041522" w14:textId="77777777" w:rsidR="002C731C" w:rsidRPr="002C731C" w:rsidRDefault="002C731C" w:rsidP="00D404D1">
      <w:pPr>
        <w:tabs>
          <w:tab w:val="left" w:pos="432"/>
        </w:tabs>
        <w:spacing w:line="140" w:lineRule="exact"/>
        <w:ind w:left="54"/>
        <w:rPr>
          <w:lang w:val="pt-BR"/>
        </w:rPr>
      </w:pPr>
    </w:p>
    <w:p w14:paraId="57AB8B2C" w14:textId="77777777" w:rsidR="002C731C" w:rsidRPr="002C731C" w:rsidRDefault="002C731C" w:rsidP="00D404D1">
      <w:pPr>
        <w:tabs>
          <w:tab w:val="left" w:pos="432"/>
        </w:tabs>
        <w:spacing w:line="140" w:lineRule="exact"/>
        <w:ind w:left="54"/>
        <w:rPr>
          <w:lang w:val="pt-BR"/>
        </w:rPr>
      </w:pPr>
    </w:p>
    <w:p w14:paraId="6B06FE4F" w14:textId="77777777" w:rsidR="002C731C" w:rsidRPr="002C731C" w:rsidRDefault="002C731C" w:rsidP="00D404D1">
      <w:pPr>
        <w:tabs>
          <w:tab w:val="left" w:pos="432"/>
        </w:tabs>
        <w:spacing w:line="140" w:lineRule="exact"/>
        <w:ind w:left="54"/>
        <w:rPr>
          <w:lang w:val="pt-BR"/>
        </w:rPr>
      </w:pPr>
    </w:p>
    <w:p w14:paraId="0657090D" w14:textId="77777777" w:rsidR="002C731C" w:rsidRPr="002C731C" w:rsidRDefault="002C731C" w:rsidP="00D404D1">
      <w:pPr>
        <w:tabs>
          <w:tab w:val="left" w:pos="432"/>
        </w:tabs>
        <w:spacing w:line="140" w:lineRule="exact"/>
        <w:ind w:left="54"/>
        <w:rPr>
          <w:lang w:val="pt-BR"/>
        </w:rPr>
      </w:pPr>
    </w:p>
    <w:p w14:paraId="5402DE03" w14:textId="77777777" w:rsidR="002C731C" w:rsidRPr="002C731C" w:rsidRDefault="002C731C" w:rsidP="00D404D1">
      <w:pPr>
        <w:pStyle w:val="BodyTextIndent"/>
        <w:spacing w:line="140" w:lineRule="exact"/>
        <w:rPr>
          <w:lang w:val="pt-BR"/>
        </w:rPr>
      </w:pPr>
    </w:p>
    <w:sectPr w:rsidR="002C731C" w:rsidRPr="002C731C" w:rsidSect="00C54352">
      <w:pgSz w:w="12240" w:h="20160" w:code="5"/>
      <w:pgMar w:top="1440" w:right="1008" w:bottom="1440" w:left="216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FAD3" w14:textId="77777777" w:rsidR="007D070A" w:rsidRDefault="007D070A">
      <w:r>
        <w:separator/>
      </w:r>
    </w:p>
  </w:endnote>
  <w:endnote w:type="continuationSeparator" w:id="0">
    <w:p w14:paraId="6398C306" w14:textId="77777777" w:rsidR="007D070A" w:rsidRDefault="007D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C08E" w14:textId="77777777" w:rsidR="00866483" w:rsidRDefault="0086648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E6E7" w14:textId="54F88D3E" w:rsidR="00866483" w:rsidRDefault="00866483">
    <w:pPr>
      <w:pStyle w:val="Foo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</w:instrText>
    </w:r>
    <w:r>
      <w:rPr>
        <w:sz w:val="14"/>
      </w:rPr>
      <w:fldChar w:fldCharType="separate"/>
    </w:r>
    <w:r w:rsidR="00E17890">
      <w:rPr>
        <w:noProof/>
        <w:sz w:val="14"/>
      </w:rPr>
      <w:t xml:space="preserve">JOA-1982 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1A99" w14:textId="77777777" w:rsidR="00866483" w:rsidRDefault="00866483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4489">
      <w:rPr>
        <w:rStyle w:val="PageNumber"/>
        <w:noProof/>
      </w:rPr>
      <w:t>i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4CAB" w14:textId="05CC1433" w:rsidR="00866483" w:rsidRDefault="00866483">
    <w:pPr>
      <w:pStyle w:val="Footer"/>
      <w:jc w:val="center"/>
      <w:rPr>
        <w:rFonts w:ascii="Arial" w:hAnsi="Arial" w:cs="Arial"/>
        <w:sz w:val="8"/>
      </w:rPr>
    </w:pPr>
    <w:r>
      <w:rPr>
        <w:rStyle w:val="PageNumber"/>
        <w:rFonts w:ascii="Arial" w:hAnsi="Arial" w:cs="Arial"/>
      </w:rPr>
      <w:t xml:space="preserve">-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FD4489">
      <w:rPr>
        <w:rStyle w:val="PageNumber"/>
        <w:rFonts w:ascii="Arial" w:hAnsi="Arial" w:cs="Arial"/>
        <w:noProof/>
      </w:rPr>
      <w:t>16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-</w:t>
    </w:r>
    <w:r w:rsidR="004E0687">
      <w:rPr>
        <w:rStyle w:val="PageNumber"/>
        <w:rFonts w:ascii="Arial" w:hAnsi="Arial" w:cs="Arial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550A" w14:textId="77777777" w:rsidR="007D070A" w:rsidRDefault="007D070A">
      <w:r>
        <w:separator/>
      </w:r>
    </w:p>
  </w:footnote>
  <w:footnote w:type="continuationSeparator" w:id="0">
    <w:p w14:paraId="6C30BB14" w14:textId="77777777" w:rsidR="007D070A" w:rsidRDefault="007D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5B15" w14:textId="1273C831" w:rsidR="00FD4489" w:rsidRDefault="00FD4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936F" w14:textId="74E3F39C" w:rsidR="00866483" w:rsidRDefault="00866483">
    <w:pPr>
      <w:pStyle w:val="Header"/>
      <w:rPr>
        <w:rFonts w:ascii="Arial" w:hAnsi="Arial" w:cs="Arial"/>
      </w:rPr>
    </w:pPr>
    <w:r>
      <w:rPr>
        <w:rFonts w:ascii="Arial" w:hAnsi="Arial" w:cs="Arial"/>
      </w:rPr>
      <w:t>AAPL Form 610 Model Form Operating Agreement - 1982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DA42" w14:textId="23C9DEC4" w:rsidR="00FD4489" w:rsidRDefault="00FD44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3F23" w14:textId="1CCAA2DC" w:rsidR="00FD4489" w:rsidRDefault="00FD44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854D" w14:textId="42376843" w:rsidR="00866483" w:rsidRDefault="00246BAB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0AD5E1" wp14:editId="002D6637">
              <wp:simplePos x="0" y="0"/>
              <wp:positionH relativeFrom="page">
                <wp:posOffset>708660</wp:posOffset>
              </wp:positionH>
              <wp:positionV relativeFrom="page">
                <wp:posOffset>914400</wp:posOffset>
              </wp:positionV>
              <wp:extent cx="365760" cy="1078992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1078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360" w:type="dxa"/>
                            <w:tblLayout w:type="fixed"/>
                            <w:tblCellMar>
                              <w:left w:w="36" w:type="dxa"/>
                              <w:right w:w="36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60"/>
                          </w:tblGrid>
                          <w:tr w:rsidR="00866483" w:rsidRPr="00246BAB" w14:paraId="46D5A2C7" w14:textId="77777777" w:rsidTr="00246BAB">
                            <w:tc>
                              <w:tcPr>
                                <w:tcW w:w="360" w:type="dxa"/>
                              </w:tcPr>
                              <w:p w14:paraId="117FA1B0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</w:t>
                                </w:r>
                              </w:p>
                              <w:p w14:paraId="686AA757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</w:t>
                                </w:r>
                              </w:p>
                              <w:p w14:paraId="5EA29C9B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</w:t>
                                </w:r>
                              </w:p>
                              <w:p w14:paraId="1F5EC4A5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</w:t>
                                </w:r>
                              </w:p>
                              <w:p w14:paraId="11AABBB8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</w:t>
                                </w:r>
                              </w:p>
                              <w:p w14:paraId="5DF04A26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</w:t>
                                </w:r>
                              </w:p>
                              <w:p w14:paraId="66597882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7</w:t>
                                </w:r>
                              </w:p>
                              <w:p w14:paraId="1170F1DD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8</w:t>
                                </w:r>
                              </w:p>
                              <w:p w14:paraId="34FB6E92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9</w:t>
                                </w:r>
                              </w:p>
                              <w:p w14:paraId="2CCDB53A" w14:textId="6D8FE10B" w:rsidR="00866483" w:rsidRPr="00246BAB" w:rsidRDefault="00246BAB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Cs w:val="16"/>
                                  </w:rPr>
                                  <w:t>10</w:t>
                                </w:r>
                              </w:p>
                              <w:p w14:paraId="6AAE31E8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11</w:t>
                                </w:r>
                              </w:p>
                              <w:p w14:paraId="37BD8831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12</w:t>
                                </w:r>
                              </w:p>
                              <w:p w14:paraId="7D1EA3C0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13</w:t>
                                </w:r>
                              </w:p>
                              <w:p w14:paraId="1B7D08CB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14</w:t>
                                </w:r>
                              </w:p>
                              <w:p w14:paraId="26C719F5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15</w:t>
                                </w:r>
                              </w:p>
                              <w:p w14:paraId="3F3B870C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16</w:t>
                                </w:r>
                              </w:p>
                              <w:p w14:paraId="69B8B64B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17</w:t>
                                </w:r>
                              </w:p>
                              <w:p w14:paraId="6E363A67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18</w:t>
                                </w:r>
                              </w:p>
                              <w:p w14:paraId="316B757C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19</w:t>
                                </w:r>
                              </w:p>
                              <w:p w14:paraId="0286D777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20</w:t>
                                </w:r>
                              </w:p>
                              <w:p w14:paraId="0A04934D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21</w:t>
                                </w:r>
                              </w:p>
                              <w:p w14:paraId="6C93A4C0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22</w:t>
                                </w:r>
                              </w:p>
                              <w:p w14:paraId="772437EC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23</w:t>
                                </w:r>
                              </w:p>
                              <w:p w14:paraId="43825617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24</w:t>
                                </w:r>
                              </w:p>
                              <w:p w14:paraId="7A2D85D8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25</w:t>
                                </w:r>
                              </w:p>
                              <w:p w14:paraId="3F74B956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26</w:t>
                                </w:r>
                              </w:p>
                              <w:p w14:paraId="7BF6FA78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27</w:t>
                                </w:r>
                              </w:p>
                              <w:p w14:paraId="4CF3D2D1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28</w:t>
                                </w:r>
                              </w:p>
                              <w:p w14:paraId="40EB7444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29</w:t>
                                </w:r>
                              </w:p>
                              <w:p w14:paraId="23D83477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30</w:t>
                                </w:r>
                              </w:p>
                              <w:p w14:paraId="386171F4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31</w:t>
                                </w:r>
                              </w:p>
                              <w:p w14:paraId="0D5D6460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32</w:t>
                                </w:r>
                              </w:p>
                              <w:p w14:paraId="52E07C55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33</w:t>
                                </w:r>
                              </w:p>
                              <w:p w14:paraId="090EB155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34</w:t>
                                </w:r>
                              </w:p>
                              <w:p w14:paraId="13B5C54D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35</w:t>
                                </w:r>
                              </w:p>
                              <w:p w14:paraId="3F5ED006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36</w:t>
                                </w:r>
                              </w:p>
                              <w:p w14:paraId="335F40BC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37</w:t>
                                </w:r>
                              </w:p>
                              <w:p w14:paraId="68433BDE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38</w:t>
                                </w:r>
                              </w:p>
                              <w:p w14:paraId="765CB01A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39</w:t>
                                </w:r>
                              </w:p>
                              <w:p w14:paraId="5CDCCA55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40</w:t>
                                </w:r>
                              </w:p>
                              <w:p w14:paraId="1D4B0682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41</w:t>
                                </w:r>
                              </w:p>
                              <w:p w14:paraId="624564B8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42</w:t>
                                </w:r>
                              </w:p>
                              <w:p w14:paraId="1B35C93A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43</w:t>
                                </w:r>
                              </w:p>
                              <w:p w14:paraId="79757C80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44</w:t>
                                </w:r>
                              </w:p>
                              <w:p w14:paraId="2B3630D0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45</w:t>
                                </w:r>
                              </w:p>
                              <w:p w14:paraId="58FB6E35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46</w:t>
                                </w:r>
                              </w:p>
                              <w:p w14:paraId="40BFCE81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47</w:t>
                                </w:r>
                              </w:p>
                              <w:p w14:paraId="1962103E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48</w:t>
                                </w:r>
                              </w:p>
                              <w:p w14:paraId="6215EB25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49</w:t>
                                </w:r>
                              </w:p>
                              <w:p w14:paraId="7DEAD55C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50</w:t>
                                </w:r>
                              </w:p>
                              <w:p w14:paraId="35083258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51</w:t>
                                </w:r>
                              </w:p>
                              <w:p w14:paraId="168020A1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52</w:t>
                                </w:r>
                              </w:p>
                              <w:p w14:paraId="4C707EFA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53</w:t>
                                </w:r>
                              </w:p>
                              <w:p w14:paraId="12C42965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54</w:t>
                                </w:r>
                              </w:p>
                              <w:p w14:paraId="0A74C2BD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55</w:t>
                                </w:r>
                              </w:p>
                              <w:p w14:paraId="3C5F853B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56</w:t>
                                </w:r>
                              </w:p>
                              <w:p w14:paraId="37870798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57</w:t>
                                </w:r>
                              </w:p>
                              <w:p w14:paraId="523B1FEB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58</w:t>
                                </w:r>
                              </w:p>
                              <w:p w14:paraId="41446212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59</w:t>
                                </w:r>
                              </w:p>
                              <w:p w14:paraId="7773355C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60</w:t>
                                </w:r>
                              </w:p>
                              <w:p w14:paraId="19D30F0C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61</w:t>
                                </w:r>
                              </w:p>
                              <w:p w14:paraId="50F50651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62</w:t>
                                </w:r>
                              </w:p>
                              <w:p w14:paraId="63002BCA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63</w:t>
                                </w:r>
                              </w:p>
                              <w:p w14:paraId="189CC079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64</w:t>
                                </w:r>
                              </w:p>
                              <w:p w14:paraId="50909E80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65</w:t>
                                </w:r>
                              </w:p>
                              <w:p w14:paraId="571D6559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66</w:t>
                                </w:r>
                              </w:p>
                              <w:p w14:paraId="1DC5E0CC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67</w:t>
                                </w:r>
                              </w:p>
                              <w:p w14:paraId="4B4DC74D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68</w:t>
                                </w:r>
                              </w:p>
                              <w:p w14:paraId="01E3C2F9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69</w:t>
                                </w:r>
                              </w:p>
                              <w:p w14:paraId="19BB7073" w14:textId="77777777" w:rsidR="00866483" w:rsidRPr="00246BAB" w:rsidRDefault="00866483" w:rsidP="00246BAB">
                                <w:pPr>
                                  <w:pStyle w:val="LineNumbers"/>
                                  <w:jc w:val="left"/>
                                  <w:rPr>
                                    <w:rFonts w:cs="Times New Roman"/>
                                    <w:szCs w:val="16"/>
                                  </w:rPr>
                                </w:pPr>
                                <w:r w:rsidRPr="00246BAB">
                                  <w:rPr>
                                    <w:rFonts w:cs="Times New Roman"/>
                                    <w:szCs w:val="16"/>
                                  </w:rPr>
                                  <w:t>70</w:t>
                                </w:r>
                              </w:p>
                            </w:tc>
                          </w:tr>
                        </w:tbl>
                        <w:p w14:paraId="0CD28337" w14:textId="77777777" w:rsidR="00866483" w:rsidRDefault="008664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AD5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55.8pt;margin-top:1in;width:28.8pt;height:849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" filled="f" stroked="f">
              <v:textbox>
                <w:txbxContent>
                  <w:tbl>
                    <w:tblPr>
                      <w:tblW w:w="360" w:type="dxa"/>
                      <w:tblLayout w:type="fixed"/>
                      <w:tblCellMar>
                        <w:left w:w="36" w:type="dxa"/>
                        <w:right w:w="36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60"/>
                    </w:tblGrid>
                    <w:tr w:rsidR="00866483" w:rsidRPr="00246BAB" w14:paraId="46D5A2C7" w14:textId="77777777" w:rsidTr="00246BAB">
                      <w:tc>
                        <w:tcPr>
                          <w:tcW w:w="360" w:type="dxa"/>
                        </w:tcPr>
                        <w:p w14:paraId="117FA1B0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</w:t>
                          </w:r>
                        </w:p>
                        <w:p w14:paraId="686AA757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</w:t>
                          </w:r>
                        </w:p>
                        <w:p w14:paraId="5EA29C9B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</w:t>
                          </w:r>
                        </w:p>
                        <w:p w14:paraId="1F5EC4A5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</w:t>
                          </w:r>
                        </w:p>
                        <w:p w14:paraId="11AABBB8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</w:t>
                          </w:r>
                        </w:p>
                        <w:p w14:paraId="5DF04A26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</w:t>
                          </w:r>
                        </w:p>
                        <w:p w14:paraId="66597882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7</w:t>
                          </w:r>
                        </w:p>
                        <w:p w14:paraId="1170F1DD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8</w:t>
                          </w:r>
                        </w:p>
                        <w:p w14:paraId="34FB6E92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9</w:t>
                          </w:r>
                        </w:p>
                        <w:p w14:paraId="2CCDB53A" w14:textId="6D8FE10B" w:rsidR="00866483" w:rsidRPr="00246BAB" w:rsidRDefault="00246BAB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szCs w:val="16"/>
                            </w:rPr>
                            <w:t>10</w:t>
                          </w:r>
                        </w:p>
                        <w:p w14:paraId="6AAE31E8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11</w:t>
                          </w:r>
                        </w:p>
                        <w:p w14:paraId="37BD8831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12</w:t>
                          </w:r>
                        </w:p>
                        <w:p w14:paraId="7D1EA3C0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13</w:t>
                          </w:r>
                        </w:p>
                        <w:p w14:paraId="1B7D08CB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14</w:t>
                          </w:r>
                        </w:p>
                        <w:p w14:paraId="26C719F5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15</w:t>
                          </w:r>
                        </w:p>
                        <w:p w14:paraId="3F3B870C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16</w:t>
                          </w:r>
                        </w:p>
                        <w:p w14:paraId="69B8B64B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17</w:t>
                          </w:r>
                        </w:p>
                        <w:p w14:paraId="6E363A67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18</w:t>
                          </w:r>
                        </w:p>
                        <w:p w14:paraId="316B757C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19</w:t>
                          </w:r>
                        </w:p>
                        <w:p w14:paraId="0286D777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20</w:t>
                          </w:r>
                        </w:p>
                        <w:p w14:paraId="0A04934D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21</w:t>
                          </w:r>
                        </w:p>
                        <w:p w14:paraId="6C93A4C0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22</w:t>
                          </w:r>
                        </w:p>
                        <w:p w14:paraId="772437EC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23</w:t>
                          </w:r>
                        </w:p>
                        <w:p w14:paraId="43825617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24</w:t>
                          </w:r>
                        </w:p>
                        <w:p w14:paraId="7A2D85D8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25</w:t>
                          </w:r>
                        </w:p>
                        <w:p w14:paraId="3F74B956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26</w:t>
                          </w:r>
                        </w:p>
                        <w:p w14:paraId="7BF6FA78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27</w:t>
                          </w:r>
                        </w:p>
                        <w:p w14:paraId="4CF3D2D1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28</w:t>
                          </w:r>
                        </w:p>
                        <w:p w14:paraId="40EB7444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29</w:t>
                          </w:r>
                        </w:p>
                        <w:p w14:paraId="23D83477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30</w:t>
                          </w:r>
                        </w:p>
                        <w:p w14:paraId="386171F4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31</w:t>
                          </w:r>
                        </w:p>
                        <w:p w14:paraId="0D5D6460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32</w:t>
                          </w:r>
                        </w:p>
                        <w:p w14:paraId="52E07C55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33</w:t>
                          </w:r>
                        </w:p>
                        <w:p w14:paraId="090EB155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34</w:t>
                          </w:r>
                        </w:p>
                        <w:p w14:paraId="13B5C54D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35</w:t>
                          </w:r>
                        </w:p>
                        <w:p w14:paraId="3F5ED006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36</w:t>
                          </w:r>
                        </w:p>
                        <w:p w14:paraId="335F40BC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37</w:t>
                          </w:r>
                        </w:p>
                        <w:p w14:paraId="68433BDE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38</w:t>
                          </w:r>
                        </w:p>
                        <w:p w14:paraId="765CB01A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39</w:t>
                          </w:r>
                        </w:p>
                        <w:p w14:paraId="5CDCCA55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40</w:t>
                          </w:r>
                        </w:p>
                        <w:p w14:paraId="1D4B0682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41</w:t>
                          </w:r>
                        </w:p>
                        <w:p w14:paraId="624564B8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42</w:t>
                          </w:r>
                        </w:p>
                        <w:p w14:paraId="1B35C93A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43</w:t>
                          </w:r>
                        </w:p>
                        <w:p w14:paraId="79757C80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44</w:t>
                          </w:r>
                        </w:p>
                        <w:p w14:paraId="2B3630D0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45</w:t>
                          </w:r>
                        </w:p>
                        <w:p w14:paraId="58FB6E35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46</w:t>
                          </w:r>
                        </w:p>
                        <w:p w14:paraId="40BFCE81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47</w:t>
                          </w:r>
                        </w:p>
                        <w:p w14:paraId="1962103E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48</w:t>
                          </w:r>
                        </w:p>
                        <w:p w14:paraId="6215EB25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49</w:t>
                          </w:r>
                        </w:p>
                        <w:p w14:paraId="7DEAD55C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50</w:t>
                          </w:r>
                        </w:p>
                        <w:p w14:paraId="35083258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51</w:t>
                          </w:r>
                        </w:p>
                        <w:p w14:paraId="168020A1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52</w:t>
                          </w:r>
                        </w:p>
                        <w:p w14:paraId="4C707EFA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53</w:t>
                          </w:r>
                        </w:p>
                        <w:p w14:paraId="12C42965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54</w:t>
                          </w:r>
                        </w:p>
                        <w:p w14:paraId="0A74C2BD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55</w:t>
                          </w:r>
                        </w:p>
                        <w:p w14:paraId="3C5F853B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56</w:t>
                          </w:r>
                        </w:p>
                        <w:p w14:paraId="37870798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57</w:t>
                          </w:r>
                        </w:p>
                        <w:p w14:paraId="523B1FEB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58</w:t>
                          </w:r>
                        </w:p>
                        <w:p w14:paraId="41446212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59</w:t>
                          </w:r>
                        </w:p>
                        <w:p w14:paraId="7773355C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60</w:t>
                          </w:r>
                        </w:p>
                        <w:p w14:paraId="19D30F0C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61</w:t>
                          </w:r>
                        </w:p>
                        <w:p w14:paraId="50F50651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62</w:t>
                          </w:r>
                        </w:p>
                        <w:p w14:paraId="63002BCA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63</w:t>
                          </w:r>
                        </w:p>
                        <w:p w14:paraId="189CC079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64</w:t>
                          </w:r>
                        </w:p>
                        <w:p w14:paraId="50909E80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65</w:t>
                          </w:r>
                        </w:p>
                        <w:p w14:paraId="571D6559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66</w:t>
                          </w:r>
                        </w:p>
                        <w:p w14:paraId="1DC5E0CC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67</w:t>
                          </w:r>
                        </w:p>
                        <w:p w14:paraId="4B4DC74D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68</w:t>
                          </w:r>
                        </w:p>
                        <w:p w14:paraId="01E3C2F9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69</w:t>
                          </w:r>
                        </w:p>
                        <w:p w14:paraId="19BB7073" w14:textId="77777777" w:rsidR="00866483" w:rsidRPr="00246BAB" w:rsidRDefault="00866483" w:rsidP="00246BAB">
                          <w:pPr>
                            <w:pStyle w:val="LineNumbers"/>
                            <w:jc w:val="left"/>
                            <w:rPr>
                              <w:rFonts w:cs="Times New Roman"/>
                              <w:szCs w:val="16"/>
                            </w:rPr>
                          </w:pPr>
                          <w:r w:rsidRPr="00246BAB">
                            <w:rPr>
                              <w:rFonts w:cs="Times New Roman"/>
                              <w:szCs w:val="16"/>
                            </w:rPr>
                            <w:t>70</w:t>
                          </w:r>
                        </w:p>
                      </w:tc>
                    </w:tr>
                  </w:tbl>
                  <w:p w14:paraId="0CD28337" w14:textId="77777777" w:rsidR="00866483" w:rsidRDefault="00866483"/>
                </w:txbxContent>
              </v:textbox>
              <w10:wrap anchorx="page" anchory="page"/>
            </v:shape>
          </w:pict>
        </mc:Fallback>
      </mc:AlternateContent>
    </w:r>
    <w:r w:rsidR="00866483">
      <w:rPr>
        <w:rFonts w:ascii="Arial" w:hAnsi="Arial" w:cs="Arial"/>
      </w:rPr>
      <w:t>A.A.P.L. FORM 610 – MODEL FORM OPERATING AGREEMENT – 1982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C036" w14:textId="7ED3C21C" w:rsidR="00FD4489" w:rsidRDefault="00FD4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1A7E"/>
    <w:multiLevelType w:val="hybridMultilevel"/>
    <w:tmpl w:val="53B00EAC"/>
    <w:lvl w:ilvl="0" w:tplc="9C945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054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1C"/>
    <w:rsid w:val="00044199"/>
    <w:rsid w:val="00071D05"/>
    <w:rsid w:val="00097A48"/>
    <w:rsid w:val="001135D0"/>
    <w:rsid w:val="00151A95"/>
    <w:rsid w:val="001C3C26"/>
    <w:rsid w:val="001E2DD4"/>
    <w:rsid w:val="001E3900"/>
    <w:rsid w:val="001E7847"/>
    <w:rsid w:val="00246BAB"/>
    <w:rsid w:val="002865EB"/>
    <w:rsid w:val="002B465F"/>
    <w:rsid w:val="002C731C"/>
    <w:rsid w:val="0031589D"/>
    <w:rsid w:val="003B587B"/>
    <w:rsid w:val="003C2156"/>
    <w:rsid w:val="00445870"/>
    <w:rsid w:val="004C1298"/>
    <w:rsid w:val="004C38C5"/>
    <w:rsid w:val="004E0687"/>
    <w:rsid w:val="004F22DA"/>
    <w:rsid w:val="004F7E96"/>
    <w:rsid w:val="005136E4"/>
    <w:rsid w:val="005B42A8"/>
    <w:rsid w:val="005F17CD"/>
    <w:rsid w:val="00605915"/>
    <w:rsid w:val="0062580C"/>
    <w:rsid w:val="00665F1B"/>
    <w:rsid w:val="006B25D2"/>
    <w:rsid w:val="006F0FF3"/>
    <w:rsid w:val="00710D81"/>
    <w:rsid w:val="007345A3"/>
    <w:rsid w:val="00747BCA"/>
    <w:rsid w:val="007D070A"/>
    <w:rsid w:val="007D0FF1"/>
    <w:rsid w:val="007E408D"/>
    <w:rsid w:val="0085027A"/>
    <w:rsid w:val="00866483"/>
    <w:rsid w:val="00883DA5"/>
    <w:rsid w:val="00905A1B"/>
    <w:rsid w:val="009942CE"/>
    <w:rsid w:val="00A011C9"/>
    <w:rsid w:val="00A32280"/>
    <w:rsid w:val="00A67BE5"/>
    <w:rsid w:val="00B703BB"/>
    <w:rsid w:val="00B90A03"/>
    <w:rsid w:val="00B95597"/>
    <w:rsid w:val="00BD3CF8"/>
    <w:rsid w:val="00BD415F"/>
    <w:rsid w:val="00BF2CD2"/>
    <w:rsid w:val="00BF49A5"/>
    <w:rsid w:val="00C54352"/>
    <w:rsid w:val="00D010B1"/>
    <w:rsid w:val="00D30C95"/>
    <w:rsid w:val="00D404D1"/>
    <w:rsid w:val="00D7779B"/>
    <w:rsid w:val="00DB1DF6"/>
    <w:rsid w:val="00DC42D7"/>
    <w:rsid w:val="00DD3A78"/>
    <w:rsid w:val="00E17890"/>
    <w:rsid w:val="00E375CF"/>
    <w:rsid w:val="00EA5C4B"/>
    <w:rsid w:val="00F100A5"/>
    <w:rsid w:val="00F1479C"/>
    <w:rsid w:val="00F25D63"/>
    <w:rsid w:val="00F32952"/>
    <w:rsid w:val="00F34981"/>
    <w:rsid w:val="00F87DD0"/>
    <w:rsid w:val="00FD4489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4EEAC611"/>
  <w15:docId w15:val="{D6775DC4-ADF7-4C40-A0B6-4C9CD3CB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D81"/>
    <w:pPr>
      <w:tabs>
        <w:tab w:val="left" w:pos="360"/>
      </w:tabs>
      <w:spacing w:line="240" w:lineRule="exact"/>
      <w:ind w:firstLine="360"/>
      <w:jc w:val="both"/>
    </w:pPr>
    <w:rPr>
      <w:rFonts w:eastAsiaTheme="minorEastAsia" w:cstheme="minorBidi"/>
      <w:sz w:val="16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246BAB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46BAB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B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B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B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B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B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B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B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46BAB"/>
    <w:pPr>
      <w:tabs>
        <w:tab w:val="left" w:pos="432"/>
      </w:tabs>
      <w:spacing w:line="120" w:lineRule="exact"/>
      <w:ind w:left="54" w:firstLine="0"/>
    </w:pPr>
    <w:rPr>
      <w:rFonts w:eastAsia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46BAB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2"/>
    <w:qFormat/>
    <w:rsid w:val="00246BAB"/>
    <w:pPr>
      <w:spacing w:line="240" w:lineRule="auto"/>
      <w:ind w:firstLine="0"/>
    </w:pPr>
    <w:rPr>
      <w:caps/>
    </w:rPr>
  </w:style>
  <w:style w:type="character" w:styleId="PageNumber">
    <w:name w:val="page number"/>
    <w:basedOn w:val="DefaultParagraphFont"/>
    <w:rsid w:val="005136E4"/>
  </w:style>
  <w:style w:type="paragraph" w:styleId="BodyTextIndent2">
    <w:name w:val="Body Text Indent 2"/>
    <w:basedOn w:val="Normal"/>
    <w:rsid w:val="005136E4"/>
    <w:pPr>
      <w:spacing w:after="120" w:line="480" w:lineRule="auto"/>
      <w:ind w:left="360"/>
    </w:pPr>
  </w:style>
  <w:style w:type="paragraph" w:styleId="DocumentMap">
    <w:name w:val="Document Map"/>
    <w:basedOn w:val="Normal"/>
    <w:semiHidden/>
    <w:rsid w:val="005136E4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5136E4"/>
    <w:pPr>
      <w:spacing w:after="120"/>
      <w:ind w:left="360"/>
    </w:pPr>
    <w:rPr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246BA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6BAB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AttorneyName">
    <w:name w:val="Attorney Name"/>
    <w:basedOn w:val="Normal"/>
    <w:link w:val="AttorneyNameChar"/>
    <w:uiPriority w:val="1"/>
    <w:qFormat/>
    <w:rsid w:val="00246BAB"/>
    <w:pPr>
      <w:spacing w:line="240" w:lineRule="auto"/>
      <w:ind w:firstLine="0"/>
      <w:contextualSpacing/>
    </w:pPr>
  </w:style>
  <w:style w:type="character" w:customStyle="1" w:styleId="AttorneyNameChar">
    <w:name w:val="Attorney Name Char"/>
    <w:basedOn w:val="DefaultParagraphFont"/>
    <w:link w:val="AttorneyName"/>
    <w:uiPriority w:val="1"/>
    <w:rsid w:val="00246BAB"/>
    <w:rPr>
      <w:rFonts w:asciiTheme="minorHAnsi" w:eastAsiaTheme="minorEastAsia" w:hAnsiTheme="minorHAnsi" w:cstheme="minorBidi"/>
      <w:lang w:eastAsia="ja-JP"/>
    </w:rPr>
  </w:style>
  <w:style w:type="paragraph" w:styleId="BlockText">
    <w:name w:val="Block Text"/>
    <w:basedOn w:val="Normal"/>
    <w:uiPriority w:val="99"/>
    <w:semiHidden/>
    <w:unhideWhenUsed/>
    <w:rsid w:val="00246BAB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BodyTextIndentChar">
    <w:name w:val="Body Text Indent Char"/>
    <w:basedOn w:val="DefaultParagraphFont"/>
    <w:link w:val="BodyTextIndent"/>
    <w:rsid w:val="00246BAB"/>
    <w:rPr>
      <w:sz w:val="16"/>
    </w:rPr>
  </w:style>
  <w:style w:type="character" w:styleId="BookTitle">
    <w:name w:val="Book Title"/>
    <w:basedOn w:val="DefaultParagraphFont"/>
    <w:uiPriority w:val="33"/>
    <w:unhideWhenUsed/>
    <w:qFormat/>
    <w:rsid w:val="00246BA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6BA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CaseNo">
    <w:name w:val="Case No."/>
    <w:basedOn w:val="Normal"/>
    <w:link w:val="CaseNoChar"/>
    <w:uiPriority w:val="1"/>
    <w:qFormat/>
    <w:rsid w:val="00246BAB"/>
    <w:pPr>
      <w:spacing w:after="640" w:line="240" w:lineRule="auto"/>
      <w:ind w:firstLine="0"/>
    </w:pPr>
  </w:style>
  <w:style w:type="character" w:customStyle="1" w:styleId="CaseNoChar">
    <w:name w:val="Case No. Char"/>
    <w:basedOn w:val="DefaultParagraphFont"/>
    <w:link w:val="CaseNo"/>
    <w:uiPriority w:val="1"/>
    <w:rsid w:val="00246BAB"/>
    <w:rPr>
      <w:rFonts w:asciiTheme="minorHAnsi" w:eastAsiaTheme="minorEastAsia" w:hAnsiTheme="minorHAnsi" w:cstheme="minorBidi"/>
      <w:lang w:eastAsia="ja-JP"/>
    </w:rPr>
  </w:style>
  <w:style w:type="paragraph" w:customStyle="1" w:styleId="CourtName">
    <w:name w:val="Court Name"/>
    <w:basedOn w:val="Normal"/>
    <w:link w:val="CourtNameChar"/>
    <w:uiPriority w:val="1"/>
    <w:qFormat/>
    <w:rsid w:val="00246BAB"/>
    <w:pPr>
      <w:spacing w:before="240"/>
      <w:ind w:firstLine="0"/>
      <w:contextualSpacing/>
      <w:jc w:val="center"/>
    </w:pPr>
    <w:rPr>
      <w:caps/>
    </w:rPr>
  </w:style>
  <w:style w:type="character" w:customStyle="1" w:styleId="CourtNameChar">
    <w:name w:val="Court Name Char"/>
    <w:basedOn w:val="DefaultParagraphFont"/>
    <w:link w:val="CourtName"/>
    <w:uiPriority w:val="1"/>
    <w:rsid w:val="00246BAB"/>
    <w:rPr>
      <w:rFonts w:asciiTheme="minorHAnsi" w:eastAsiaTheme="minorEastAsia" w:hAnsiTheme="minorHAnsi" w:cstheme="minorBidi"/>
      <w:caps/>
      <w:lang w:eastAsia="ja-JP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246BAB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246BAB"/>
    <w:rPr>
      <w:rFonts w:asciiTheme="minorHAnsi" w:eastAsiaTheme="minorEastAsia" w:hAnsiTheme="minorHAnsi" w:cstheme="minorBidi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246BA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46BAB"/>
    <w:rPr>
      <w:color w:val="632423" w:themeColor="accent2" w:themeShade="80"/>
      <w:u w:val="single"/>
    </w:rPr>
  </w:style>
  <w:style w:type="character" w:customStyle="1" w:styleId="FooterChar">
    <w:name w:val="Footer Char"/>
    <w:basedOn w:val="DefaultParagraphFont"/>
    <w:link w:val="Footer"/>
    <w:uiPriority w:val="2"/>
    <w:rsid w:val="00246BAB"/>
    <w:rPr>
      <w:rFonts w:asciiTheme="minorHAnsi" w:eastAsiaTheme="minorEastAsia" w:hAnsiTheme="minorHAnsi" w:cstheme="minorBidi"/>
      <w:caps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46BAB"/>
    <w:rPr>
      <w:rFonts w:asciiTheme="minorHAnsi" w:eastAsiaTheme="minorEastAsia" w:hAnsiTheme="minorHAnsi" w:cstheme="minorBidi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46BAB"/>
    <w:rPr>
      <w:rFonts w:asciiTheme="majorHAnsi" w:eastAsiaTheme="majorEastAsia" w:hAnsiTheme="majorHAnsi" w:cstheme="majorBidi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BAB"/>
    <w:rPr>
      <w:rFonts w:asciiTheme="majorHAnsi" w:eastAsiaTheme="majorEastAsia" w:hAnsiTheme="majorHAnsi" w:cstheme="majorBidi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B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BAB"/>
    <w:rPr>
      <w:rFonts w:asciiTheme="majorHAnsi" w:eastAsiaTheme="majorEastAsia" w:hAnsiTheme="majorHAnsi" w:cstheme="majorBidi"/>
      <w:i/>
      <w:iCs/>
      <w:color w:val="365F9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BAB"/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BAB"/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BAB"/>
    <w:rPr>
      <w:rFonts w:asciiTheme="majorHAnsi" w:eastAsiaTheme="majorEastAsia" w:hAnsiTheme="majorHAnsi" w:cstheme="majorBidi"/>
      <w:i/>
      <w:iCs/>
      <w:color w:val="243F60" w:themeColor="accent1" w:themeShade="7F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B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B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46BAB"/>
    <w:rPr>
      <w:color w:val="403152" w:themeColor="accent4" w:themeShade="80"/>
      <w:u w:val="single"/>
    </w:rPr>
  </w:style>
  <w:style w:type="character" w:styleId="IntenseEmphasis">
    <w:name w:val="Intense Emphasis"/>
    <w:basedOn w:val="DefaultParagraphFont"/>
    <w:uiPriority w:val="21"/>
    <w:unhideWhenUsed/>
    <w:qFormat/>
    <w:rsid w:val="00246BA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246B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BAB"/>
    <w:rPr>
      <w:rFonts w:asciiTheme="minorHAnsi" w:eastAsiaTheme="minorEastAsia" w:hAnsiTheme="minorHAnsi" w:cstheme="minorBidi"/>
      <w:i/>
      <w:iCs/>
      <w:color w:val="365F91" w:themeColor="accent1" w:themeShade="BF"/>
      <w:lang w:eastAsia="ja-JP"/>
    </w:rPr>
  </w:style>
  <w:style w:type="character" w:styleId="IntenseReference">
    <w:name w:val="Intense Reference"/>
    <w:basedOn w:val="DefaultParagraphFont"/>
    <w:uiPriority w:val="32"/>
    <w:unhideWhenUsed/>
    <w:qFormat/>
    <w:rsid w:val="00246BAB"/>
    <w:rPr>
      <w:b/>
      <w:bCs/>
      <w:caps w:val="0"/>
      <w:smallCaps/>
      <w:color w:val="365F91" w:themeColor="accent1" w:themeShade="BF"/>
      <w:spacing w:val="5"/>
    </w:rPr>
  </w:style>
  <w:style w:type="paragraph" w:customStyle="1" w:styleId="LineNumbers">
    <w:name w:val="Line Numbers"/>
    <w:basedOn w:val="Normal"/>
    <w:uiPriority w:val="1"/>
    <w:qFormat/>
    <w:rsid w:val="00246BAB"/>
    <w:pPr>
      <w:ind w:firstLine="0"/>
      <w:jc w:val="right"/>
    </w:pPr>
  </w:style>
  <w:style w:type="paragraph" w:styleId="ListParagraph">
    <w:name w:val="List Paragraph"/>
    <w:basedOn w:val="Normal"/>
    <w:uiPriority w:val="34"/>
    <w:unhideWhenUsed/>
    <w:qFormat/>
    <w:rsid w:val="00246BAB"/>
    <w:pPr>
      <w:ind w:left="720"/>
      <w:contextualSpacing/>
    </w:pPr>
  </w:style>
  <w:style w:type="paragraph" w:styleId="NoSpacing">
    <w:name w:val="No Spacing"/>
    <w:aliases w:val="Small"/>
    <w:uiPriority w:val="1"/>
    <w:unhideWhenUsed/>
    <w:qFormat/>
    <w:rsid w:val="00A67BE5"/>
    <w:pPr>
      <w:widowControl w:val="0"/>
    </w:pPr>
    <w:rPr>
      <w:sz w:val="10"/>
      <w:lang w:eastAsia="ja-JP"/>
    </w:rPr>
  </w:style>
  <w:style w:type="paragraph" w:customStyle="1" w:styleId="Parties">
    <w:name w:val="Parties"/>
    <w:basedOn w:val="Normal"/>
    <w:link w:val="PartiesChar"/>
    <w:uiPriority w:val="1"/>
    <w:qFormat/>
    <w:rsid w:val="00246BAB"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character" w:customStyle="1" w:styleId="PartiesChar">
    <w:name w:val="Parties Char"/>
    <w:basedOn w:val="DefaultParagraphFont"/>
    <w:link w:val="Parties"/>
    <w:uiPriority w:val="1"/>
    <w:rsid w:val="00246BAB"/>
    <w:rPr>
      <w:rFonts w:asciiTheme="majorHAnsi" w:eastAsiaTheme="majorEastAsia" w:hAnsiTheme="majorHAnsi" w:cstheme="majorBidi"/>
      <w:caps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246BAB"/>
    <w:rPr>
      <w:color w:val="808080"/>
    </w:rPr>
  </w:style>
  <w:style w:type="paragraph" w:customStyle="1" w:styleId="Pleadingtitle">
    <w:name w:val="Pleading title"/>
    <w:basedOn w:val="Normal"/>
    <w:link w:val="PleadingtitleChar"/>
    <w:uiPriority w:val="1"/>
    <w:qFormat/>
    <w:rsid w:val="00747BCA"/>
    <w:pPr>
      <w:spacing w:line="240" w:lineRule="auto"/>
      <w:ind w:firstLine="0"/>
      <w:jc w:val="center"/>
    </w:pPr>
    <w:rPr>
      <w:b/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sid w:val="00747BCA"/>
    <w:rPr>
      <w:rFonts w:eastAsiaTheme="minorEastAsia" w:cstheme="minorBidi"/>
      <w:b/>
      <w:caps/>
      <w:sz w:val="18"/>
      <w:lang w:eastAsia="ja-JP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246B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BAB"/>
    <w:rPr>
      <w:rFonts w:asciiTheme="minorHAnsi" w:eastAsiaTheme="minorEastAsia" w:hAnsiTheme="minorHAnsi" w:cstheme="minorBidi"/>
      <w:i/>
      <w:iCs/>
      <w:color w:val="404040" w:themeColor="text1" w:themeTint="BF"/>
      <w:lang w:eastAsia="ja-JP"/>
    </w:rPr>
  </w:style>
  <w:style w:type="character" w:styleId="Strong">
    <w:name w:val="Strong"/>
    <w:basedOn w:val="DefaultParagraphFont"/>
    <w:uiPriority w:val="9"/>
    <w:unhideWhenUsed/>
    <w:rsid w:val="00246BA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9942CE"/>
    <w:pPr>
      <w:numPr>
        <w:ilvl w:val="1"/>
      </w:numPr>
      <w:ind w:firstLine="360"/>
    </w:pPr>
    <w:rPr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2CE"/>
    <w:rPr>
      <w:rFonts w:eastAsiaTheme="minorEastAsia" w:cstheme="minorBidi"/>
      <w:b/>
      <w:sz w:val="16"/>
      <w:szCs w:val="22"/>
      <w:lang w:eastAsia="ja-JP"/>
    </w:rPr>
  </w:style>
  <w:style w:type="character" w:styleId="SubtleEmphasis">
    <w:name w:val="Subtle Emphasis"/>
    <w:basedOn w:val="DefaultParagraphFont"/>
    <w:uiPriority w:val="19"/>
    <w:unhideWhenUsed/>
    <w:qFormat/>
    <w:rsid w:val="00246BA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qFormat/>
    <w:rsid w:val="00246BAB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246BAB"/>
    <w:pPr>
      <w:ind w:firstLine="1440"/>
    </w:pPr>
    <w:rPr>
      <w:rFonts w:asciiTheme="minorHAnsi" w:eastAsiaTheme="minorEastAsia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B703BB"/>
    <w:pPr>
      <w:spacing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3BB"/>
    <w:rPr>
      <w:rFonts w:eastAsiaTheme="majorEastAsia" w:cstheme="majorBidi"/>
      <w:spacing w:val="-10"/>
      <w:kern w:val="28"/>
      <w:sz w:val="32"/>
      <w:szCs w:val="56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6BAB"/>
    <w:pPr>
      <w:spacing w:before="240"/>
      <w:outlineLvl w:val="9"/>
    </w:pPr>
    <w:rPr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BA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A2E0-B92D-4C3F-8BA1-23AB5D73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14272</Words>
  <Characters>73441</Characters>
  <Application>Microsoft Office Word</Application>
  <DocSecurity>0</DocSecurity>
  <Lines>612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1982 JOA</vt:lpstr>
    </vt:vector>
  </TitlesOfParts>
  <Company>AAPL</Company>
  <LinksUpToDate>false</LinksUpToDate>
  <CharactersWithSpaces>87538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1982 JOA</dc:title>
  <dc:subject/>
  <dc:creator>Richard A Rosprim</dc:creator>
  <cp:keywords/>
  <dc:description>Small type, original size version, print to letter using shrink to fit. Highlighted for key parts.</dc:description>
  <cp:lastModifiedBy>Lana Reagan</cp:lastModifiedBy>
  <cp:revision>3</cp:revision>
  <cp:lastPrinted>2008-03-13T22:23:00Z</cp:lastPrinted>
  <dcterms:created xsi:type="dcterms:W3CDTF">2022-11-30T21:00:00Z</dcterms:created>
  <dcterms:modified xsi:type="dcterms:W3CDTF">2023-01-06T18:31:00Z</dcterms:modified>
</cp:coreProperties>
</file>